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77F" w:rsidRPr="00F57C95" w:rsidRDefault="00DD477F" w:rsidP="00806CD5">
      <w:pPr>
        <w:pStyle w:val="a3"/>
        <w:rPr>
          <w:b/>
          <w:sz w:val="28"/>
          <w:szCs w:val="28"/>
        </w:rPr>
      </w:pPr>
      <w:r w:rsidRPr="00F57C95">
        <w:rPr>
          <w:b/>
          <w:sz w:val="28"/>
          <w:szCs w:val="28"/>
        </w:rPr>
        <w:t>МИНИСТЕРСТВО ОБРАЗОВАНИЯ РЕСПУБЛИКИ БЕЛАРУСЬ</w:t>
      </w:r>
    </w:p>
    <w:p w:rsidR="00DD477F" w:rsidRPr="00F57C95" w:rsidRDefault="00DD477F" w:rsidP="00806CD5">
      <w:pPr>
        <w:pStyle w:val="a3"/>
        <w:rPr>
          <w:sz w:val="28"/>
          <w:szCs w:val="28"/>
        </w:rPr>
      </w:pPr>
      <w:r w:rsidRPr="00F57C95">
        <w:rPr>
          <w:sz w:val="28"/>
          <w:szCs w:val="28"/>
        </w:rPr>
        <w:t>Учебно-методическое объединение по образованию</w:t>
      </w:r>
    </w:p>
    <w:p w:rsidR="00DD477F" w:rsidRPr="00F57C95" w:rsidRDefault="00DD477F" w:rsidP="00806CD5">
      <w:pPr>
        <w:pStyle w:val="a3"/>
        <w:rPr>
          <w:sz w:val="28"/>
          <w:szCs w:val="28"/>
        </w:rPr>
      </w:pPr>
      <w:r w:rsidRPr="00F57C95">
        <w:rPr>
          <w:sz w:val="28"/>
          <w:szCs w:val="28"/>
        </w:rPr>
        <w:t>в области информатики и радиоэлектроники</w:t>
      </w:r>
    </w:p>
    <w:p w:rsidR="00DD477F" w:rsidRPr="00F57C95" w:rsidRDefault="00DD477F" w:rsidP="00806CD5">
      <w:pPr>
        <w:pStyle w:val="a3"/>
        <w:rPr>
          <w:b/>
          <w:sz w:val="28"/>
          <w:szCs w:val="28"/>
        </w:rPr>
      </w:pPr>
    </w:p>
    <w:p w:rsidR="00DD477F" w:rsidRPr="00F57C95" w:rsidRDefault="00DD477F" w:rsidP="00806CD5">
      <w:pPr>
        <w:pStyle w:val="a3"/>
        <w:ind w:left="4253"/>
        <w:jc w:val="left"/>
        <w:rPr>
          <w:b/>
          <w:sz w:val="28"/>
          <w:szCs w:val="28"/>
        </w:rPr>
      </w:pPr>
      <w:r w:rsidRPr="00F57C95">
        <w:rPr>
          <w:b/>
          <w:sz w:val="28"/>
          <w:szCs w:val="28"/>
        </w:rPr>
        <w:t>УТВЕРЖДАЮ</w:t>
      </w:r>
    </w:p>
    <w:p w:rsidR="00DD477F" w:rsidRPr="00F57C95" w:rsidRDefault="00DD477F" w:rsidP="00806CD5">
      <w:pPr>
        <w:pStyle w:val="a3"/>
        <w:ind w:left="4253"/>
        <w:jc w:val="left"/>
        <w:rPr>
          <w:sz w:val="28"/>
          <w:szCs w:val="28"/>
        </w:rPr>
      </w:pPr>
      <w:r w:rsidRPr="00F57C95">
        <w:rPr>
          <w:sz w:val="28"/>
          <w:szCs w:val="28"/>
        </w:rPr>
        <w:t>Первый заместитель Министра образования</w:t>
      </w:r>
    </w:p>
    <w:p w:rsidR="00DD477F" w:rsidRPr="00F57C95" w:rsidRDefault="00DD477F" w:rsidP="00806CD5">
      <w:pPr>
        <w:pStyle w:val="a3"/>
        <w:ind w:left="4253"/>
        <w:jc w:val="left"/>
        <w:rPr>
          <w:sz w:val="28"/>
          <w:szCs w:val="28"/>
        </w:rPr>
      </w:pPr>
      <w:r w:rsidRPr="00F57C95">
        <w:rPr>
          <w:sz w:val="28"/>
          <w:szCs w:val="28"/>
        </w:rPr>
        <w:t>Республики Беларусь</w:t>
      </w:r>
    </w:p>
    <w:p w:rsidR="00DD477F" w:rsidRPr="00F57C95" w:rsidRDefault="00DD477F" w:rsidP="00806CD5">
      <w:pPr>
        <w:pStyle w:val="a3"/>
        <w:ind w:left="4253"/>
        <w:jc w:val="left"/>
        <w:rPr>
          <w:sz w:val="28"/>
          <w:szCs w:val="28"/>
        </w:rPr>
      </w:pPr>
      <w:r w:rsidRPr="00F57C95">
        <w:rPr>
          <w:sz w:val="28"/>
          <w:szCs w:val="28"/>
        </w:rPr>
        <w:t>____________________В.А.</w:t>
      </w:r>
      <w:r w:rsidR="00B274D0" w:rsidRPr="00F57C95">
        <w:rPr>
          <w:sz w:val="28"/>
          <w:szCs w:val="28"/>
          <w:lang w:val="en-US"/>
        </w:rPr>
        <w:t> </w:t>
      </w:r>
      <w:r w:rsidRPr="00F57C95">
        <w:rPr>
          <w:sz w:val="28"/>
          <w:szCs w:val="28"/>
        </w:rPr>
        <w:t>Богуш</w:t>
      </w:r>
    </w:p>
    <w:p w:rsidR="00DD477F" w:rsidRPr="00F57C95" w:rsidRDefault="00DD477F" w:rsidP="00806CD5">
      <w:pPr>
        <w:pStyle w:val="a3"/>
        <w:ind w:left="4253"/>
        <w:jc w:val="left"/>
        <w:rPr>
          <w:sz w:val="28"/>
          <w:szCs w:val="28"/>
        </w:rPr>
      </w:pPr>
      <w:r w:rsidRPr="00F57C95">
        <w:rPr>
          <w:sz w:val="28"/>
          <w:szCs w:val="28"/>
        </w:rPr>
        <w:t>____________________</w:t>
      </w:r>
    </w:p>
    <w:p w:rsidR="00DD477F" w:rsidRPr="00F57C95" w:rsidRDefault="00DD477F" w:rsidP="00806CD5">
      <w:pPr>
        <w:pStyle w:val="a3"/>
        <w:ind w:left="3540"/>
        <w:rPr>
          <w:sz w:val="28"/>
          <w:szCs w:val="28"/>
        </w:rPr>
      </w:pPr>
    </w:p>
    <w:p w:rsidR="00DD477F" w:rsidRPr="00F57C95" w:rsidRDefault="00DD477F" w:rsidP="00806CD5">
      <w:pPr>
        <w:pStyle w:val="a3"/>
        <w:ind w:left="3969"/>
        <w:rPr>
          <w:sz w:val="28"/>
          <w:szCs w:val="28"/>
        </w:rPr>
      </w:pPr>
      <w:r w:rsidRPr="00F57C95">
        <w:rPr>
          <w:sz w:val="28"/>
          <w:szCs w:val="28"/>
        </w:rPr>
        <w:t>Регистрационный № ТД-____________/тип.</w:t>
      </w:r>
    </w:p>
    <w:p w:rsidR="00DD477F" w:rsidRPr="00F57C95" w:rsidRDefault="00DD477F" w:rsidP="00806CD5">
      <w:pPr>
        <w:pStyle w:val="a3"/>
        <w:rPr>
          <w:sz w:val="28"/>
          <w:szCs w:val="28"/>
        </w:rPr>
      </w:pPr>
    </w:p>
    <w:p w:rsidR="00DD477F" w:rsidRPr="00F57C95" w:rsidRDefault="008B2961" w:rsidP="00806CD5">
      <w:pPr>
        <w:pStyle w:val="a3"/>
        <w:rPr>
          <w:b/>
          <w:sz w:val="28"/>
          <w:szCs w:val="28"/>
        </w:rPr>
      </w:pPr>
      <w:r w:rsidRPr="00F57C95">
        <w:rPr>
          <w:b/>
          <w:sz w:val="28"/>
          <w:szCs w:val="28"/>
        </w:rPr>
        <w:t>ТРАНСПОРТНЫЕ СЕТИ ИНФОКОММУНИКАЦИЙ</w:t>
      </w:r>
    </w:p>
    <w:p w:rsidR="008B2961" w:rsidRPr="00F57C95" w:rsidRDefault="008B2961" w:rsidP="00806CD5">
      <w:pPr>
        <w:pStyle w:val="a3"/>
        <w:rPr>
          <w:b/>
          <w:sz w:val="28"/>
          <w:szCs w:val="28"/>
        </w:rPr>
      </w:pPr>
    </w:p>
    <w:p w:rsidR="00CB3C51" w:rsidRPr="00F57C95" w:rsidRDefault="00CB3C51" w:rsidP="00CB3C51">
      <w:pPr>
        <w:pStyle w:val="a3"/>
        <w:rPr>
          <w:b/>
          <w:sz w:val="28"/>
          <w:szCs w:val="28"/>
        </w:rPr>
      </w:pPr>
      <w:r w:rsidRPr="00F57C95">
        <w:rPr>
          <w:b/>
          <w:sz w:val="28"/>
          <w:szCs w:val="28"/>
        </w:rPr>
        <w:t>Типовая учебная программа по учебной дисциплине</w:t>
      </w:r>
    </w:p>
    <w:p w:rsidR="00CB3C51" w:rsidRPr="00F57C95" w:rsidRDefault="00CB3C51" w:rsidP="00CB3C51">
      <w:pPr>
        <w:pStyle w:val="a3"/>
        <w:rPr>
          <w:b/>
          <w:sz w:val="28"/>
          <w:szCs w:val="28"/>
        </w:rPr>
      </w:pPr>
      <w:r w:rsidRPr="00F57C95">
        <w:rPr>
          <w:b/>
          <w:sz w:val="28"/>
          <w:szCs w:val="28"/>
        </w:rPr>
        <w:t>для  специальности:</w:t>
      </w:r>
    </w:p>
    <w:p w:rsidR="00CB3C51" w:rsidRPr="00F57C95" w:rsidRDefault="00CB3C51" w:rsidP="00CB3C51">
      <w:pPr>
        <w:jc w:val="center"/>
        <w:rPr>
          <w:b/>
          <w:sz w:val="28"/>
          <w:szCs w:val="28"/>
        </w:rPr>
      </w:pPr>
      <w:r w:rsidRPr="00F57C95">
        <w:rPr>
          <w:b/>
          <w:sz w:val="28"/>
          <w:szCs w:val="28"/>
        </w:rPr>
        <w:t>1-45 01 01 «Инфокоммуникационные технологии</w:t>
      </w:r>
    </w:p>
    <w:p w:rsidR="00CB3C51" w:rsidRPr="00F57C95" w:rsidRDefault="00CB3C51" w:rsidP="00CB3C51">
      <w:pPr>
        <w:jc w:val="center"/>
        <w:rPr>
          <w:b/>
          <w:sz w:val="28"/>
          <w:szCs w:val="28"/>
        </w:rPr>
      </w:pPr>
      <w:r w:rsidRPr="00F57C95">
        <w:rPr>
          <w:b/>
          <w:sz w:val="28"/>
          <w:szCs w:val="28"/>
        </w:rPr>
        <w:t>(по направлениям)»</w:t>
      </w:r>
    </w:p>
    <w:p w:rsidR="00DD477F" w:rsidRPr="00F57C95" w:rsidRDefault="00DD477F" w:rsidP="00806CD5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02"/>
        <w:gridCol w:w="4902"/>
      </w:tblGrid>
      <w:tr w:rsidR="00DD477F" w:rsidRPr="00F57C95" w:rsidTr="001124F2">
        <w:tc>
          <w:tcPr>
            <w:tcW w:w="4702" w:type="dxa"/>
          </w:tcPr>
          <w:p w:rsidR="00DD477F" w:rsidRPr="00F57C95" w:rsidRDefault="00DD477F" w:rsidP="00806CD5">
            <w:pPr>
              <w:rPr>
                <w:b/>
                <w:sz w:val="28"/>
                <w:szCs w:val="28"/>
              </w:rPr>
            </w:pPr>
            <w:r w:rsidRPr="00F57C95">
              <w:rPr>
                <w:b/>
                <w:sz w:val="28"/>
                <w:szCs w:val="28"/>
              </w:rPr>
              <w:t>СОГЛАСОВАНО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Начальник Управления электросвязи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Министерства связи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и информатизации</w:t>
            </w:r>
          </w:p>
          <w:p w:rsidR="00DD477F" w:rsidRPr="00F57C95" w:rsidRDefault="00DD477F" w:rsidP="00806CD5">
            <w:pPr>
              <w:rPr>
                <w:sz w:val="28"/>
                <w:szCs w:val="28"/>
                <w:u w:val="single"/>
              </w:rPr>
            </w:pPr>
            <w:r w:rsidRPr="00F57C95">
              <w:rPr>
                <w:sz w:val="28"/>
                <w:szCs w:val="28"/>
              </w:rPr>
              <w:t>Республики Беларусь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___________________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___________________</w:t>
            </w:r>
          </w:p>
        </w:tc>
        <w:tc>
          <w:tcPr>
            <w:tcW w:w="4869" w:type="dxa"/>
          </w:tcPr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b/>
                <w:sz w:val="28"/>
                <w:szCs w:val="28"/>
              </w:rPr>
              <w:t>СОГЛАСОВАНО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Начальник Управления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высшего образования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Министерства образования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Республики Беларусь</w:t>
            </w:r>
          </w:p>
          <w:p w:rsidR="00EE64C6" w:rsidRPr="00F57C95" w:rsidRDefault="00EE64C6" w:rsidP="00EE64C6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__________________ С.А.</w:t>
            </w:r>
            <w:r w:rsidR="00B274D0" w:rsidRPr="00F57C95">
              <w:rPr>
                <w:sz w:val="28"/>
                <w:szCs w:val="28"/>
                <w:lang w:val="en-US"/>
              </w:rPr>
              <w:t> </w:t>
            </w:r>
            <w:r w:rsidRPr="00F57C95">
              <w:rPr>
                <w:sz w:val="28"/>
                <w:szCs w:val="28"/>
              </w:rPr>
              <w:t>Касперович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__________________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</w:p>
        </w:tc>
      </w:tr>
      <w:tr w:rsidR="00DD477F" w:rsidRPr="00F57C95" w:rsidTr="001124F2">
        <w:tc>
          <w:tcPr>
            <w:tcW w:w="4702" w:type="dxa"/>
          </w:tcPr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b/>
                <w:sz w:val="28"/>
                <w:szCs w:val="28"/>
              </w:rPr>
              <w:t>СОГЛАСОВАНО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Председатель Учебно-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методического объединения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по образованию в области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информатики и радиоэлектроники</w:t>
            </w:r>
          </w:p>
          <w:p w:rsidR="00DD477F" w:rsidRPr="00F57C95" w:rsidRDefault="00B274D0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___________________М.П. </w:t>
            </w:r>
            <w:r w:rsidR="00DD477F" w:rsidRPr="00F57C95">
              <w:rPr>
                <w:sz w:val="28"/>
                <w:szCs w:val="28"/>
              </w:rPr>
              <w:t>Батура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___________________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</w:p>
        </w:tc>
        <w:tc>
          <w:tcPr>
            <w:tcW w:w="4869" w:type="dxa"/>
            <w:hideMark/>
          </w:tcPr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b/>
                <w:sz w:val="28"/>
                <w:szCs w:val="28"/>
              </w:rPr>
              <w:t>СОГЛАСОВАНО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Проректор по научно-методической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работе Государственного учреждения образования «Республиканский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институт высшей школы»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______________________И.В.</w:t>
            </w:r>
            <w:r w:rsidR="00B274D0" w:rsidRPr="00F57C95">
              <w:rPr>
                <w:sz w:val="28"/>
                <w:szCs w:val="28"/>
                <w:lang w:val="en-US"/>
              </w:rPr>
              <w:t> </w:t>
            </w:r>
            <w:r w:rsidRPr="00F57C95">
              <w:rPr>
                <w:sz w:val="28"/>
                <w:szCs w:val="28"/>
              </w:rPr>
              <w:t>Титович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______________________</w:t>
            </w:r>
          </w:p>
        </w:tc>
      </w:tr>
      <w:tr w:rsidR="00B274D0" w:rsidRPr="00F57C95" w:rsidTr="00DD477F">
        <w:tc>
          <w:tcPr>
            <w:tcW w:w="4702" w:type="dxa"/>
          </w:tcPr>
          <w:p w:rsidR="00DD477F" w:rsidRPr="00F57C95" w:rsidRDefault="00DD477F" w:rsidP="00806CD5">
            <w:pPr>
              <w:rPr>
                <w:sz w:val="28"/>
                <w:szCs w:val="28"/>
              </w:rPr>
            </w:pPr>
          </w:p>
        </w:tc>
        <w:tc>
          <w:tcPr>
            <w:tcW w:w="4869" w:type="dxa"/>
          </w:tcPr>
          <w:p w:rsidR="00DD477F" w:rsidRPr="00F57C95" w:rsidRDefault="00DD477F" w:rsidP="00806CD5">
            <w:pPr>
              <w:rPr>
                <w:sz w:val="28"/>
                <w:szCs w:val="28"/>
              </w:rPr>
            </w:pP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Эксперт-нормоконтролер</w:t>
            </w:r>
          </w:p>
          <w:p w:rsidR="00DD477F" w:rsidRPr="00F57C95" w:rsidRDefault="00DD477F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______________________</w:t>
            </w:r>
          </w:p>
          <w:p w:rsidR="00DD477F" w:rsidRPr="00F57C95" w:rsidRDefault="008B2961" w:rsidP="00806CD5">
            <w:pPr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______________________</w:t>
            </w:r>
          </w:p>
        </w:tc>
      </w:tr>
      <w:tr w:rsidR="00B274D0" w:rsidRPr="00F57C95" w:rsidTr="00DD477F">
        <w:tc>
          <w:tcPr>
            <w:tcW w:w="4702" w:type="dxa"/>
          </w:tcPr>
          <w:p w:rsidR="00DD477F" w:rsidRPr="00F57C95" w:rsidRDefault="00DD477F" w:rsidP="00806CD5">
            <w:pPr>
              <w:rPr>
                <w:sz w:val="28"/>
                <w:szCs w:val="28"/>
              </w:rPr>
            </w:pPr>
          </w:p>
        </w:tc>
        <w:tc>
          <w:tcPr>
            <w:tcW w:w="4869" w:type="dxa"/>
          </w:tcPr>
          <w:p w:rsidR="00DD477F" w:rsidRPr="00F57C95" w:rsidRDefault="00DD477F" w:rsidP="00806CD5">
            <w:pPr>
              <w:rPr>
                <w:sz w:val="28"/>
                <w:szCs w:val="28"/>
              </w:rPr>
            </w:pPr>
          </w:p>
        </w:tc>
      </w:tr>
    </w:tbl>
    <w:p w:rsidR="00B274D0" w:rsidRPr="00F57C95" w:rsidRDefault="00B274D0" w:rsidP="00CB3C51">
      <w:pPr>
        <w:jc w:val="center"/>
        <w:rPr>
          <w:sz w:val="28"/>
          <w:szCs w:val="28"/>
        </w:rPr>
      </w:pPr>
    </w:p>
    <w:p w:rsidR="00DE72B9" w:rsidRPr="00F57C95" w:rsidRDefault="00DE72B9" w:rsidP="00CB3C51">
      <w:pPr>
        <w:jc w:val="center"/>
        <w:rPr>
          <w:sz w:val="28"/>
          <w:szCs w:val="28"/>
        </w:rPr>
      </w:pPr>
    </w:p>
    <w:p w:rsidR="00F20E08" w:rsidRPr="00F57C95" w:rsidRDefault="00DD477F" w:rsidP="00CB3C51">
      <w:pPr>
        <w:jc w:val="center"/>
        <w:rPr>
          <w:sz w:val="28"/>
          <w:szCs w:val="28"/>
        </w:rPr>
      </w:pPr>
      <w:r w:rsidRPr="00F57C95">
        <w:rPr>
          <w:sz w:val="28"/>
          <w:szCs w:val="28"/>
        </w:rPr>
        <w:t>Минск 201</w:t>
      </w:r>
      <w:r w:rsidR="00CB3C51" w:rsidRPr="00F57C95">
        <w:rPr>
          <w:sz w:val="28"/>
          <w:szCs w:val="28"/>
        </w:rPr>
        <w:t>7</w:t>
      </w:r>
      <w:r w:rsidR="00F20E08" w:rsidRPr="00F57C95">
        <w:rPr>
          <w:sz w:val="28"/>
          <w:szCs w:val="28"/>
        </w:rPr>
        <w:br w:type="page"/>
      </w:r>
    </w:p>
    <w:p w:rsidR="00F20E08" w:rsidRPr="00F57C95" w:rsidRDefault="00EE64C6" w:rsidP="00806CD5">
      <w:pPr>
        <w:rPr>
          <w:b/>
          <w:sz w:val="28"/>
          <w:szCs w:val="28"/>
        </w:rPr>
      </w:pPr>
      <w:r w:rsidRPr="00F57C95">
        <w:rPr>
          <w:b/>
          <w:sz w:val="28"/>
          <w:szCs w:val="28"/>
        </w:rPr>
        <w:lastRenderedPageBreak/>
        <w:t>СОСТАВИТЕЛЬ</w:t>
      </w:r>
      <w:r w:rsidR="00F20E08" w:rsidRPr="00F57C95">
        <w:rPr>
          <w:b/>
          <w:sz w:val="28"/>
          <w:szCs w:val="28"/>
        </w:rPr>
        <w:t>:</w:t>
      </w:r>
    </w:p>
    <w:p w:rsidR="00F20E08" w:rsidRPr="00F57C95" w:rsidRDefault="00F20E08" w:rsidP="00806CD5">
      <w:pPr>
        <w:rPr>
          <w:sz w:val="28"/>
          <w:szCs w:val="28"/>
        </w:rPr>
      </w:pPr>
      <w:r w:rsidRPr="00F57C95">
        <w:rPr>
          <w:sz w:val="28"/>
          <w:szCs w:val="28"/>
        </w:rPr>
        <w:t>А.В.</w:t>
      </w:r>
      <w:r w:rsidR="00642E23" w:rsidRPr="00F57C95">
        <w:rPr>
          <w:sz w:val="28"/>
          <w:szCs w:val="28"/>
          <w:lang w:val="en-US"/>
        </w:rPr>
        <w:t> </w:t>
      </w:r>
      <w:r w:rsidRPr="00F57C95">
        <w:rPr>
          <w:sz w:val="28"/>
          <w:szCs w:val="28"/>
        </w:rPr>
        <w:t xml:space="preserve">Курилович, старший преподаватель кафедры </w:t>
      </w:r>
      <w:r w:rsidR="00DB0884" w:rsidRPr="00F57C95">
        <w:rPr>
          <w:sz w:val="28"/>
          <w:szCs w:val="28"/>
        </w:rPr>
        <w:t xml:space="preserve"> </w:t>
      </w:r>
      <w:r w:rsidRPr="00F57C95">
        <w:rPr>
          <w:sz w:val="28"/>
          <w:szCs w:val="28"/>
        </w:rPr>
        <w:t>сетей и устройств телекоммуникаций</w:t>
      </w:r>
      <w:r w:rsidR="00DB0884" w:rsidRPr="00F57C95">
        <w:rPr>
          <w:sz w:val="28"/>
        </w:rPr>
        <w:t xml:space="preserve"> </w:t>
      </w:r>
      <w:r w:rsidRPr="00F57C95">
        <w:rPr>
          <w:sz w:val="28"/>
          <w:szCs w:val="28"/>
        </w:rPr>
        <w:t xml:space="preserve"> учреждения образования</w:t>
      </w:r>
      <w:r w:rsidRPr="00F57C95">
        <w:rPr>
          <w:szCs w:val="28"/>
        </w:rPr>
        <w:t xml:space="preserve"> </w:t>
      </w:r>
      <w:r w:rsidR="006B459D" w:rsidRPr="00F57C95">
        <w:rPr>
          <w:szCs w:val="28"/>
        </w:rPr>
        <w:t xml:space="preserve"> </w:t>
      </w:r>
      <w:r w:rsidRPr="00F57C95">
        <w:rPr>
          <w:sz w:val="28"/>
          <w:szCs w:val="28"/>
        </w:rPr>
        <w:t>«Белорусский государственный университет информатики и радиоэлектроники</w:t>
      </w:r>
      <w:r w:rsidRPr="00F57C95">
        <w:rPr>
          <w:sz w:val="28"/>
        </w:rPr>
        <w:t>»</w:t>
      </w:r>
      <w:r w:rsidR="00EE64C6" w:rsidRPr="00F57C95">
        <w:rPr>
          <w:sz w:val="28"/>
        </w:rPr>
        <w:t>.</w:t>
      </w:r>
    </w:p>
    <w:p w:rsidR="00F20E08" w:rsidRPr="00F57C95" w:rsidRDefault="00F20E08" w:rsidP="00806CD5">
      <w:pPr>
        <w:rPr>
          <w:sz w:val="28"/>
          <w:szCs w:val="28"/>
        </w:rPr>
      </w:pPr>
    </w:p>
    <w:p w:rsidR="00F20E08" w:rsidRPr="00F57C95" w:rsidRDefault="00F20E08" w:rsidP="00806CD5">
      <w:pPr>
        <w:jc w:val="center"/>
        <w:rPr>
          <w:sz w:val="28"/>
          <w:szCs w:val="28"/>
        </w:rPr>
      </w:pPr>
    </w:p>
    <w:p w:rsidR="00EE64C6" w:rsidRPr="00F57C95" w:rsidRDefault="00EE64C6" w:rsidP="00EE64C6">
      <w:pPr>
        <w:pStyle w:val="8"/>
        <w:rPr>
          <w:sz w:val="28"/>
          <w:szCs w:val="28"/>
        </w:rPr>
      </w:pPr>
      <w:r w:rsidRPr="00F57C95">
        <w:rPr>
          <w:rFonts w:ascii="Times New Roman" w:hAnsi="Times New Roman" w:cs="Times New Roman"/>
          <w:b/>
          <w:color w:val="auto"/>
          <w:sz w:val="28"/>
          <w:szCs w:val="28"/>
        </w:rPr>
        <w:t>РЕЦЕНЗЕНТЫ</w:t>
      </w:r>
      <w:r w:rsidRPr="00F57C95">
        <w:rPr>
          <w:sz w:val="28"/>
          <w:szCs w:val="28"/>
        </w:rPr>
        <w:t>:</w:t>
      </w:r>
    </w:p>
    <w:p w:rsidR="00EF3EC9" w:rsidRPr="00F57C95" w:rsidRDefault="00EF3EC9" w:rsidP="00EF3EC9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Кафедра связи учреждения образования «Военная академия Республики Беларусь» (протокол № 15 от 27.03.2017);</w:t>
      </w:r>
    </w:p>
    <w:p w:rsidR="007B3FEE" w:rsidRPr="00F57C95" w:rsidRDefault="007B3FEE" w:rsidP="007B3FEE">
      <w:pPr>
        <w:jc w:val="both"/>
        <w:rPr>
          <w:color w:val="FF0000"/>
          <w:sz w:val="28"/>
          <w:szCs w:val="28"/>
        </w:rPr>
      </w:pPr>
      <w:r w:rsidRPr="00F57C95">
        <w:rPr>
          <w:sz w:val="28"/>
          <w:szCs w:val="28"/>
        </w:rPr>
        <w:t>В.В. </w:t>
      </w:r>
      <w:r w:rsidR="00DB0884" w:rsidRPr="00F57C95">
        <w:rPr>
          <w:sz w:val="28"/>
          <w:szCs w:val="28"/>
        </w:rPr>
        <w:t>Сидорик, заведующий кафедры</w:t>
      </w:r>
      <w:r w:rsidRPr="00F57C95">
        <w:rPr>
          <w:sz w:val="28"/>
          <w:szCs w:val="28"/>
        </w:rPr>
        <w:t xml:space="preserve"> </w:t>
      </w:r>
      <w:r w:rsidR="00DB0884" w:rsidRPr="00F57C95">
        <w:rPr>
          <w:sz w:val="28"/>
          <w:szCs w:val="28"/>
        </w:rPr>
        <w:t xml:space="preserve"> информационных</w:t>
      </w:r>
      <w:r w:rsidRPr="00F57C95">
        <w:rPr>
          <w:sz w:val="28"/>
          <w:szCs w:val="28"/>
        </w:rPr>
        <w:t xml:space="preserve"> технологи</w:t>
      </w:r>
      <w:r w:rsidR="00DB0884" w:rsidRPr="00F57C95">
        <w:rPr>
          <w:sz w:val="28"/>
          <w:szCs w:val="28"/>
        </w:rPr>
        <w:t>й</w:t>
      </w:r>
      <w:r w:rsidRPr="00F57C95">
        <w:rPr>
          <w:sz w:val="28"/>
          <w:szCs w:val="28"/>
        </w:rPr>
        <w:t xml:space="preserve"> учреждения образования «Республиканский институт инновационных технологий </w:t>
      </w:r>
      <w:r w:rsidR="001903B0" w:rsidRPr="00F57C95">
        <w:rPr>
          <w:rStyle w:val="af1"/>
          <w:i w:val="0"/>
          <w:sz w:val="28"/>
          <w:szCs w:val="28"/>
        </w:rPr>
        <w:t>Белорусского национального технического университета»</w:t>
      </w:r>
      <w:r w:rsidRPr="00F57C95">
        <w:rPr>
          <w:sz w:val="28"/>
          <w:szCs w:val="28"/>
        </w:rPr>
        <w:t>, к</w:t>
      </w:r>
      <w:r w:rsidR="009534C0" w:rsidRPr="00F57C95">
        <w:rPr>
          <w:sz w:val="28"/>
          <w:szCs w:val="28"/>
        </w:rPr>
        <w:t>андидат физико-математических наук</w:t>
      </w:r>
      <w:r w:rsidRPr="00F57C95">
        <w:rPr>
          <w:sz w:val="28"/>
          <w:szCs w:val="28"/>
        </w:rPr>
        <w:t>, доцент.</w:t>
      </w:r>
      <w:r w:rsidR="009534C0" w:rsidRPr="00F57C95">
        <w:rPr>
          <w:color w:val="FF0000"/>
          <w:sz w:val="28"/>
          <w:szCs w:val="28"/>
        </w:rPr>
        <w:t xml:space="preserve"> </w:t>
      </w:r>
    </w:p>
    <w:p w:rsidR="00EE64C6" w:rsidRPr="00F57C95" w:rsidRDefault="00EE64C6" w:rsidP="00EE64C6">
      <w:pPr>
        <w:jc w:val="both"/>
        <w:rPr>
          <w:color w:val="0070C0"/>
          <w:sz w:val="28"/>
          <w:szCs w:val="28"/>
        </w:rPr>
      </w:pPr>
    </w:p>
    <w:p w:rsidR="00F20E08" w:rsidRPr="00F57C95" w:rsidRDefault="00F20E08" w:rsidP="00806CD5">
      <w:pPr>
        <w:rPr>
          <w:b/>
          <w:i/>
          <w:sz w:val="28"/>
          <w:szCs w:val="28"/>
        </w:rPr>
      </w:pPr>
    </w:p>
    <w:p w:rsidR="00F20E08" w:rsidRPr="00F57C95" w:rsidRDefault="00F20E08" w:rsidP="00806CD5">
      <w:pPr>
        <w:jc w:val="center"/>
        <w:rPr>
          <w:sz w:val="28"/>
          <w:szCs w:val="28"/>
        </w:rPr>
      </w:pPr>
    </w:p>
    <w:p w:rsidR="00F20E08" w:rsidRPr="00F57C95" w:rsidRDefault="00F20E08" w:rsidP="007B3FEE">
      <w:pPr>
        <w:rPr>
          <w:b/>
          <w:sz w:val="28"/>
          <w:szCs w:val="28"/>
        </w:rPr>
      </w:pPr>
      <w:r w:rsidRPr="00F57C95">
        <w:rPr>
          <w:b/>
          <w:sz w:val="28"/>
          <w:szCs w:val="28"/>
        </w:rPr>
        <w:t>РЕКОМЕНДОВАНА К УТВЕРЖДЕНИЮ В КАЧЕСТВЕ ТИПОВОЙ:</w:t>
      </w:r>
    </w:p>
    <w:p w:rsidR="007B3FEE" w:rsidRPr="00F57C95" w:rsidRDefault="007B3FEE" w:rsidP="007B3FEE">
      <w:pPr>
        <w:jc w:val="both"/>
        <w:rPr>
          <w:color w:val="FF0000"/>
          <w:sz w:val="28"/>
          <w:szCs w:val="28"/>
        </w:rPr>
      </w:pPr>
      <w:r w:rsidRPr="00F57C95">
        <w:rPr>
          <w:sz w:val="28"/>
          <w:szCs w:val="28"/>
        </w:rPr>
        <w:t>Кафедрой сетей и устройств телекоммуникаций учреждения образования «Белорусский государственный университет информатики и радиоэлектроники» (протокол № 3 от 06.10.2016);</w:t>
      </w:r>
    </w:p>
    <w:p w:rsidR="007B3FEE" w:rsidRPr="00F57C95" w:rsidRDefault="007B3FEE" w:rsidP="007B3FEE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Научно-методическим советом учреждения образования «Белорусский государственный университет информатики и радиоэлектроники» (протокол № __ от  __.__.2017);</w:t>
      </w:r>
    </w:p>
    <w:p w:rsidR="007B3FEE" w:rsidRPr="00F57C95" w:rsidRDefault="007B3FEE" w:rsidP="007B3FEE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Научно-методическим советом по связи и информационной безопасности Учебно-методического объединения по образованию в области информатики и радиоэлектроники (протокол № 3 от 20.03.2017).</w:t>
      </w:r>
    </w:p>
    <w:p w:rsidR="00F20E08" w:rsidRPr="00F57C95" w:rsidRDefault="00F20E08" w:rsidP="00806CD5">
      <w:pPr>
        <w:jc w:val="both"/>
        <w:rPr>
          <w:sz w:val="28"/>
          <w:szCs w:val="28"/>
        </w:rPr>
      </w:pPr>
    </w:p>
    <w:p w:rsidR="00F20E08" w:rsidRPr="00F57C95" w:rsidRDefault="00F20E08" w:rsidP="00806CD5">
      <w:pPr>
        <w:jc w:val="center"/>
        <w:rPr>
          <w:sz w:val="28"/>
          <w:szCs w:val="28"/>
        </w:rPr>
      </w:pPr>
    </w:p>
    <w:p w:rsidR="00F20E08" w:rsidRPr="00F57C95" w:rsidRDefault="00F20E08" w:rsidP="00806CD5">
      <w:pPr>
        <w:jc w:val="center"/>
        <w:rPr>
          <w:sz w:val="28"/>
          <w:szCs w:val="28"/>
        </w:rPr>
      </w:pPr>
    </w:p>
    <w:p w:rsidR="00DB0884" w:rsidRPr="00F57C95" w:rsidRDefault="00DB0884" w:rsidP="00806CD5">
      <w:pPr>
        <w:jc w:val="center"/>
        <w:rPr>
          <w:sz w:val="28"/>
          <w:szCs w:val="28"/>
        </w:rPr>
      </w:pPr>
    </w:p>
    <w:p w:rsidR="00DB0884" w:rsidRPr="00F57C95" w:rsidRDefault="00DB0884" w:rsidP="00806CD5">
      <w:pPr>
        <w:jc w:val="center"/>
        <w:rPr>
          <w:sz w:val="28"/>
          <w:szCs w:val="28"/>
        </w:rPr>
      </w:pPr>
    </w:p>
    <w:p w:rsidR="00DB0884" w:rsidRPr="00F57C95" w:rsidRDefault="00DB0884" w:rsidP="00806CD5">
      <w:pPr>
        <w:jc w:val="center"/>
        <w:rPr>
          <w:sz w:val="28"/>
          <w:szCs w:val="28"/>
        </w:rPr>
      </w:pPr>
    </w:p>
    <w:p w:rsidR="00DB0884" w:rsidRPr="00F57C95" w:rsidRDefault="00DB0884" w:rsidP="00806CD5">
      <w:pPr>
        <w:jc w:val="center"/>
        <w:rPr>
          <w:sz w:val="28"/>
          <w:szCs w:val="28"/>
        </w:rPr>
      </w:pPr>
    </w:p>
    <w:p w:rsidR="00DB0884" w:rsidRPr="00F57C95" w:rsidRDefault="00DB0884" w:rsidP="00806CD5">
      <w:pPr>
        <w:jc w:val="center"/>
        <w:rPr>
          <w:sz w:val="28"/>
          <w:szCs w:val="28"/>
        </w:rPr>
      </w:pPr>
    </w:p>
    <w:p w:rsidR="00DB0884" w:rsidRPr="00F57C95" w:rsidRDefault="00DB0884" w:rsidP="00806CD5">
      <w:pPr>
        <w:jc w:val="center"/>
        <w:rPr>
          <w:sz w:val="28"/>
          <w:szCs w:val="28"/>
        </w:rPr>
      </w:pPr>
    </w:p>
    <w:p w:rsidR="00DB0884" w:rsidRPr="00F57C95" w:rsidRDefault="00DB0884" w:rsidP="00806CD5">
      <w:pPr>
        <w:jc w:val="center"/>
        <w:rPr>
          <w:sz w:val="28"/>
          <w:szCs w:val="28"/>
        </w:rPr>
      </w:pPr>
    </w:p>
    <w:p w:rsidR="00DB0884" w:rsidRPr="00F57C95" w:rsidRDefault="00DB0884" w:rsidP="00806CD5">
      <w:pPr>
        <w:jc w:val="center"/>
        <w:rPr>
          <w:sz w:val="28"/>
          <w:szCs w:val="28"/>
        </w:rPr>
      </w:pPr>
    </w:p>
    <w:p w:rsidR="00DB0884" w:rsidRPr="00F57C95" w:rsidRDefault="00DB0884" w:rsidP="00806CD5">
      <w:pPr>
        <w:jc w:val="center"/>
        <w:rPr>
          <w:sz w:val="28"/>
          <w:szCs w:val="28"/>
        </w:rPr>
      </w:pPr>
    </w:p>
    <w:p w:rsidR="00DB0884" w:rsidRPr="00F57C95" w:rsidRDefault="00DB0884" w:rsidP="00806CD5">
      <w:pPr>
        <w:jc w:val="center"/>
        <w:rPr>
          <w:sz w:val="28"/>
          <w:szCs w:val="28"/>
        </w:rPr>
      </w:pPr>
    </w:p>
    <w:p w:rsidR="00DB0884" w:rsidRPr="00F57C95" w:rsidRDefault="00DB0884" w:rsidP="00806CD5">
      <w:pPr>
        <w:jc w:val="center"/>
        <w:rPr>
          <w:sz w:val="28"/>
          <w:szCs w:val="28"/>
        </w:rPr>
      </w:pPr>
    </w:p>
    <w:p w:rsidR="00DB0884" w:rsidRPr="00F57C95" w:rsidRDefault="00DB0884" w:rsidP="00806CD5">
      <w:pPr>
        <w:jc w:val="center"/>
        <w:rPr>
          <w:sz w:val="28"/>
          <w:szCs w:val="28"/>
        </w:rPr>
      </w:pPr>
    </w:p>
    <w:p w:rsidR="00DB0884" w:rsidRPr="00F57C95" w:rsidRDefault="00DB0884" w:rsidP="00806CD5">
      <w:pPr>
        <w:jc w:val="center"/>
        <w:rPr>
          <w:sz w:val="28"/>
          <w:szCs w:val="28"/>
        </w:rPr>
      </w:pPr>
    </w:p>
    <w:p w:rsidR="00F20E08" w:rsidRPr="00F57C95" w:rsidRDefault="00F20E08" w:rsidP="00EE64C6">
      <w:pPr>
        <w:rPr>
          <w:sz w:val="28"/>
          <w:szCs w:val="28"/>
        </w:rPr>
      </w:pPr>
      <w:r w:rsidRPr="00F57C95">
        <w:rPr>
          <w:sz w:val="28"/>
          <w:szCs w:val="28"/>
        </w:rPr>
        <w:t>Ответственный за выпуск: А.Ю. Бородко</w:t>
      </w:r>
    </w:p>
    <w:p w:rsidR="00DB0884" w:rsidRPr="00F57C95" w:rsidRDefault="00DB0884" w:rsidP="00EE64C6">
      <w:pPr>
        <w:rPr>
          <w:sz w:val="28"/>
          <w:szCs w:val="28"/>
        </w:rPr>
      </w:pPr>
    </w:p>
    <w:p w:rsidR="00DB0884" w:rsidRPr="00F57C95" w:rsidRDefault="00DB0884" w:rsidP="00EE64C6">
      <w:pPr>
        <w:rPr>
          <w:sz w:val="28"/>
          <w:szCs w:val="28"/>
        </w:rPr>
      </w:pPr>
    </w:p>
    <w:p w:rsidR="00F20E08" w:rsidRPr="00F57C95" w:rsidRDefault="0066629A" w:rsidP="00DB0884">
      <w:pPr>
        <w:spacing w:line="276" w:lineRule="auto"/>
        <w:jc w:val="center"/>
        <w:rPr>
          <w:b/>
          <w:sz w:val="28"/>
          <w:szCs w:val="28"/>
        </w:rPr>
      </w:pPr>
      <w:r w:rsidRPr="00F57C95">
        <w:rPr>
          <w:b/>
          <w:sz w:val="28"/>
          <w:szCs w:val="28"/>
        </w:rPr>
        <w:t>ПОЯСНИТЕЛЬНАЯ ЗАПИСКА</w:t>
      </w:r>
    </w:p>
    <w:p w:rsidR="00F20E08" w:rsidRPr="00F57C95" w:rsidRDefault="00F20E08" w:rsidP="00806CD5">
      <w:pPr>
        <w:jc w:val="center"/>
        <w:rPr>
          <w:sz w:val="28"/>
          <w:szCs w:val="28"/>
        </w:rPr>
      </w:pPr>
    </w:p>
    <w:p w:rsidR="00F20E08" w:rsidRPr="00F57C95" w:rsidRDefault="00F20E08" w:rsidP="00806CD5">
      <w:pPr>
        <w:jc w:val="center"/>
        <w:rPr>
          <w:sz w:val="28"/>
          <w:szCs w:val="28"/>
        </w:rPr>
      </w:pPr>
      <w:r w:rsidRPr="00F57C95">
        <w:rPr>
          <w:sz w:val="28"/>
          <w:szCs w:val="28"/>
        </w:rPr>
        <w:t>ХАРАКТЕРИСТИКА УЧЕБНОЙ ДИСЦИПЛИНЫ</w:t>
      </w:r>
    </w:p>
    <w:p w:rsidR="00F20E08" w:rsidRPr="00F57C95" w:rsidRDefault="00F20E08" w:rsidP="00806CD5">
      <w:pPr>
        <w:jc w:val="center"/>
        <w:rPr>
          <w:sz w:val="28"/>
          <w:szCs w:val="28"/>
        </w:rPr>
      </w:pPr>
    </w:p>
    <w:p w:rsidR="00EE64C6" w:rsidRPr="00F57C95" w:rsidRDefault="00F20E08" w:rsidP="00EE64C6">
      <w:pPr>
        <w:ind w:firstLine="708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Типовая учебная программа по учебной дисциплине «</w:t>
      </w:r>
      <w:r w:rsidR="00650815" w:rsidRPr="00F57C95">
        <w:rPr>
          <w:sz w:val="28"/>
          <w:szCs w:val="28"/>
        </w:rPr>
        <w:t>Транспортные сети инфокоммуникаций</w:t>
      </w:r>
      <w:r w:rsidRPr="00F57C95">
        <w:rPr>
          <w:sz w:val="28"/>
          <w:szCs w:val="28"/>
        </w:rPr>
        <w:t>» разработана для студентов учреждений высш</w:t>
      </w:r>
      <w:r w:rsidR="00DB0884" w:rsidRPr="00F57C95">
        <w:rPr>
          <w:sz w:val="28"/>
          <w:szCs w:val="28"/>
        </w:rPr>
        <w:t xml:space="preserve">его образования, обучающихся по </w:t>
      </w:r>
      <w:r w:rsidRPr="00F57C95">
        <w:rPr>
          <w:sz w:val="28"/>
          <w:szCs w:val="28"/>
        </w:rPr>
        <w:t>специальности 1</w:t>
      </w:r>
      <w:r w:rsidRPr="00F57C95">
        <w:rPr>
          <w:sz w:val="28"/>
          <w:szCs w:val="28"/>
        </w:rPr>
        <w:noBreakHyphen/>
        <w:t>45 01 01 «Инфокоммуникационные технологии (</w:t>
      </w:r>
      <w:r w:rsidR="00DB0884" w:rsidRPr="00F57C95">
        <w:rPr>
          <w:sz w:val="28"/>
          <w:szCs w:val="28"/>
        </w:rPr>
        <w:t>по направлениям</w:t>
      </w:r>
      <w:r w:rsidRPr="00F57C95">
        <w:rPr>
          <w:sz w:val="28"/>
          <w:szCs w:val="28"/>
        </w:rPr>
        <w:t xml:space="preserve">)» </w:t>
      </w:r>
      <w:r w:rsidR="00EE64C6" w:rsidRPr="00F57C95">
        <w:rPr>
          <w:sz w:val="28"/>
          <w:szCs w:val="28"/>
        </w:rPr>
        <w:t>в соответствии с требованиями образовательного стандарта высшего образования первой ступени и типового учебного плана вышеуказанного направления специальности.</w:t>
      </w:r>
    </w:p>
    <w:p w:rsidR="00F20E08" w:rsidRPr="00F57C95" w:rsidRDefault="0029398A" w:rsidP="00806CD5">
      <w:pPr>
        <w:ind w:firstLine="708"/>
        <w:jc w:val="both"/>
        <w:rPr>
          <w:sz w:val="28"/>
          <w:szCs w:val="28"/>
        </w:rPr>
      </w:pPr>
      <w:r w:rsidRPr="00F57C95">
        <w:rPr>
          <w:sz w:val="28"/>
          <w:szCs w:val="28"/>
        </w:rPr>
        <w:t xml:space="preserve">Дисциплина </w:t>
      </w:r>
      <w:r w:rsidR="00650815" w:rsidRPr="00F57C95">
        <w:rPr>
          <w:sz w:val="28"/>
          <w:szCs w:val="28"/>
        </w:rPr>
        <w:t xml:space="preserve">является одной из дисциплин, завершающих подготовку инженера по инфокоммуникациям и </w:t>
      </w:r>
      <w:r w:rsidRPr="00F57C95">
        <w:rPr>
          <w:sz w:val="28"/>
          <w:szCs w:val="28"/>
        </w:rPr>
        <w:t>отражает учебный материал по теоретическим и прикладным аспектам функционирования современных транспортных цифровых систем передач, которые являются основой для создания высокоскоростных и надежных мультисервисных сетей.</w:t>
      </w:r>
    </w:p>
    <w:p w:rsidR="00F20E08" w:rsidRPr="00F57C95" w:rsidRDefault="00F20E08" w:rsidP="00806CD5">
      <w:pPr>
        <w:jc w:val="both"/>
        <w:rPr>
          <w:i/>
          <w:sz w:val="28"/>
          <w:szCs w:val="28"/>
        </w:rPr>
      </w:pPr>
    </w:p>
    <w:p w:rsidR="00F20E08" w:rsidRPr="00F57C95" w:rsidRDefault="00F20E08" w:rsidP="00806CD5">
      <w:pPr>
        <w:jc w:val="center"/>
        <w:rPr>
          <w:sz w:val="28"/>
          <w:szCs w:val="28"/>
        </w:rPr>
      </w:pPr>
      <w:r w:rsidRPr="00F57C95">
        <w:rPr>
          <w:sz w:val="28"/>
          <w:szCs w:val="28"/>
        </w:rPr>
        <w:t>ЦЕЛЬ, ЗАДАЧИ, РОЛЬ УЧЕБНОЙ ДИСЦИПЛИНЫ</w:t>
      </w:r>
    </w:p>
    <w:p w:rsidR="00F20E08" w:rsidRPr="00F57C95" w:rsidRDefault="00F20E08" w:rsidP="00806CD5">
      <w:pPr>
        <w:jc w:val="center"/>
        <w:rPr>
          <w:sz w:val="28"/>
          <w:szCs w:val="28"/>
        </w:rPr>
      </w:pPr>
    </w:p>
    <w:p w:rsidR="00F20E08" w:rsidRPr="00F57C95" w:rsidRDefault="00F20E08" w:rsidP="00806CD5">
      <w:pPr>
        <w:pStyle w:val="a5"/>
        <w:spacing w:after="0"/>
        <w:ind w:firstLine="708"/>
        <w:jc w:val="both"/>
        <w:rPr>
          <w:sz w:val="28"/>
          <w:szCs w:val="28"/>
        </w:rPr>
      </w:pPr>
      <w:r w:rsidRPr="00F57C95">
        <w:rPr>
          <w:sz w:val="28"/>
          <w:szCs w:val="28"/>
        </w:rPr>
        <w:t xml:space="preserve">Цель учебной дисциплины: </w:t>
      </w:r>
      <w:r w:rsidR="0029398A" w:rsidRPr="00F57C95">
        <w:rPr>
          <w:sz w:val="28"/>
          <w:szCs w:val="28"/>
        </w:rPr>
        <w:t>формирование профессиональных компетенций для работы в области инфокоммуникационных технологий и систем телекоммуникаций.</w:t>
      </w:r>
    </w:p>
    <w:p w:rsidR="00F20E08" w:rsidRPr="00F57C95" w:rsidRDefault="00F20E08" w:rsidP="00806CD5">
      <w:pPr>
        <w:ind w:firstLine="708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Задачи учебной дисциплины:</w:t>
      </w:r>
    </w:p>
    <w:p w:rsidR="00650815" w:rsidRPr="00F57C95" w:rsidRDefault="00650815" w:rsidP="00806CD5">
      <w:pPr>
        <w:pStyle w:val="a5"/>
        <w:spacing w:after="0"/>
        <w:ind w:firstLine="709"/>
        <w:rPr>
          <w:spacing w:val="-6"/>
          <w:sz w:val="28"/>
          <w:szCs w:val="28"/>
        </w:rPr>
      </w:pPr>
      <w:r w:rsidRPr="00F57C95">
        <w:rPr>
          <w:spacing w:val="-6"/>
          <w:sz w:val="28"/>
          <w:szCs w:val="28"/>
        </w:rPr>
        <w:t>- изучение технологий построения транспортных сетей инфокоммуникаций;</w:t>
      </w:r>
    </w:p>
    <w:p w:rsidR="00650815" w:rsidRPr="00F57C95" w:rsidRDefault="00650815" w:rsidP="00806CD5">
      <w:pPr>
        <w:pStyle w:val="a5"/>
        <w:spacing w:after="0"/>
        <w:ind w:firstLine="709"/>
        <w:rPr>
          <w:spacing w:val="-14"/>
          <w:sz w:val="28"/>
          <w:szCs w:val="28"/>
        </w:rPr>
      </w:pPr>
      <w:r w:rsidRPr="00F57C95">
        <w:rPr>
          <w:spacing w:val="-14"/>
          <w:sz w:val="28"/>
          <w:szCs w:val="28"/>
        </w:rPr>
        <w:t>- изучение протоколов распределения информации физического, канального, сетевого и транспортного уровней базовой эталонной модели взаимодействия открытых систем;</w:t>
      </w:r>
    </w:p>
    <w:p w:rsidR="00F20E08" w:rsidRPr="00F57C95" w:rsidRDefault="00650815" w:rsidP="00806CD5">
      <w:pPr>
        <w:ind w:firstLine="708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- освоение принципов построения и технической эксплуатации транспортных сетей телекоммуникаций.</w:t>
      </w:r>
    </w:p>
    <w:p w:rsidR="0066629A" w:rsidRPr="00F57C95" w:rsidRDefault="0066629A" w:rsidP="00806CD5">
      <w:pPr>
        <w:ind w:firstLine="708"/>
        <w:jc w:val="both"/>
        <w:rPr>
          <w:sz w:val="28"/>
          <w:szCs w:val="28"/>
        </w:rPr>
      </w:pPr>
    </w:p>
    <w:p w:rsidR="00F20E08" w:rsidRPr="00F57C95" w:rsidRDefault="00F20E08" w:rsidP="00806CD5">
      <w:pPr>
        <w:ind w:firstLine="708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Базовыми учебными дисциплинами по курсу «</w:t>
      </w:r>
      <w:r w:rsidR="00650815" w:rsidRPr="00F57C95">
        <w:rPr>
          <w:sz w:val="28"/>
          <w:szCs w:val="28"/>
        </w:rPr>
        <w:t>Транспортные сети инфокоммуникаций</w:t>
      </w:r>
      <w:r w:rsidRPr="00F57C95">
        <w:rPr>
          <w:sz w:val="28"/>
          <w:szCs w:val="28"/>
        </w:rPr>
        <w:t>» являются: «Математика», «</w:t>
      </w:r>
      <w:r w:rsidR="0029398A" w:rsidRPr="00F57C95">
        <w:rPr>
          <w:sz w:val="28"/>
          <w:szCs w:val="28"/>
        </w:rPr>
        <w:t>Физика</w:t>
      </w:r>
      <w:r w:rsidRPr="00F57C95">
        <w:rPr>
          <w:sz w:val="28"/>
          <w:szCs w:val="28"/>
        </w:rPr>
        <w:t xml:space="preserve">», </w:t>
      </w:r>
      <w:r w:rsidR="0029398A" w:rsidRPr="00F57C95">
        <w:rPr>
          <w:sz w:val="28"/>
          <w:szCs w:val="28"/>
        </w:rPr>
        <w:t>«Теория электрической связи»</w:t>
      </w:r>
      <w:r w:rsidR="00650815" w:rsidRPr="00F57C95">
        <w:rPr>
          <w:sz w:val="28"/>
          <w:szCs w:val="28"/>
        </w:rPr>
        <w:t>, «Направляющие среды и цифровые системы передачи»</w:t>
      </w:r>
      <w:r w:rsidRPr="00F57C95">
        <w:rPr>
          <w:sz w:val="28"/>
          <w:szCs w:val="28"/>
        </w:rPr>
        <w:t>.</w:t>
      </w:r>
    </w:p>
    <w:p w:rsidR="00E67AA0" w:rsidRPr="00F57C95" w:rsidRDefault="00E67AA0" w:rsidP="00E67AA0">
      <w:pPr>
        <w:ind w:firstLine="708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В свою очередь учебная дисциплина «Транспортные сети инфокоммуникаций» является базой для таких учебных дисциплин, как «Сигнализация инфокоммуникаций»</w:t>
      </w:r>
      <w:r w:rsidR="00DB0884" w:rsidRPr="00F57C95">
        <w:rPr>
          <w:color w:val="FF0000"/>
          <w:sz w:val="28"/>
          <w:szCs w:val="28"/>
        </w:rPr>
        <w:t xml:space="preserve"> </w:t>
      </w:r>
      <w:r w:rsidR="00DB0884" w:rsidRPr="00F57C95">
        <w:rPr>
          <w:sz w:val="28"/>
          <w:szCs w:val="28"/>
        </w:rPr>
        <w:t>(учебная дисциплина компонента УВО)</w:t>
      </w:r>
      <w:r w:rsidRPr="00F57C95">
        <w:rPr>
          <w:sz w:val="28"/>
          <w:szCs w:val="28"/>
        </w:rPr>
        <w:t>, «Сервисы пакетной телефонии»</w:t>
      </w:r>
      <w:r w:rsidR="00DB0884" w:rsidRPr="00F57C95">
        <w:rPr>
          <w:sz w:val="28"/>
          <w:szCs w:val="28"/>
        </w:rPr>
        <w:t xml:space="preserve"> (учебная дисциплина компонента УВО)</w:t>
      </w:r>
      <w:r w:rsidRPr="00F57C95">
        <w:rPr>
          <w:sz w:val="28"/>
          <w:szCs w:val="28"/>
        </w:rPr>
        <w:t>, «Беспроводные локальные и сенсорные сети», «Сетевая безопасность»</w:t>
      </w:r>
      <w:r w:rsidR="00DB0884" w:rsidRPr="00F57C95">
        <w:rPr>
          <w:sz w:val="28"/>
          <w:szCs w:val="28"/>
        </w:rPr>
        <w:t xml:space="preserve"> (учебная дисциплина компонента УВО)</w:t>
      </w:r>
      <w:r w:rsidRPr="00F57C95">
        <w:rPr>
          <w:sz w:val="28"/>
          <w:szCs w:val="28"/>
        </w:rPr>
        <w:t>, «Инфокоммуникационные технологии электронного документооборота»</w:t>
      </w:r>
      <w:r w:rsidR="00DB0884" w:rsidRPr="00F57C95">
        <w:rPr>
          <w:sz w:val="28"/>
          <w:szCs w:val="28"/>
        </w:rPr>
        <w:t xml:space="preserve"> (учебная дисциплина компонента УВО)</w:t>
      </w:r>
      <w:r w:rsidRPr="00F57C95">
        <w:rPr>
          <w:sz w:val="28"/>
          <w:szCs w:val="28"/>
        </w:rPr>
        <w:t>.</w:t>
      </w:r>
    </w:p>
    <w:p w:rsidR="00F20E08" w:rsidRPr="00F57C95" w:rsidRDefault="00F20E08" w:rsidP="00E67AA0">
      <w:pPr>
        <w:pStyle w:val="a5"/>
        <w:ind w:firstLine="709"/>
        <w:jc w:val="both"/>
        <w:rPr>
          <w:sz w:val="28"/>
          <w:szCs w:val="28"/>
        </w:rPr>
      </w:pPr>
    </w:p>
    <w:p w:rsidR="00DE72B9" w:rsidRPr="00F57C95" w:rsidRDefault="00DE72B9" w:rsidP="00806CD5">
      <w:pPr>
        <w:jc w:val="center"/>
        <w:rPr>
          <w:sz w:val="28"/>
          <w:szCs w:val="28"/>
        </w:rPr>
      </w:pPr>
    </w:p>
    <w:p w:rsidR="00DE72B9" w:rsidRPr="00F57C95" w:rsidRDefault="00DE72B9" w:rsidP="00806CD5">
      <w:pPr>
        <w:jc w:val="center"/>
        <w:rPr>
          <w:sz w:val="28"/>
          <w:szCs w:val="28"/>
        </w:rPr>
      </w:pPr>
    </w:p>
    <w:p w:rsidR="00DE72B9" w:rsidRPr="00F57C95" w:rsidRDefault="00DE72B9" w:rsidP="00806CD5">
      <w:pPr>
        <w:jc w:val="center"/>
        <w:rPr>
          <w:sz w:val="28"/>
          <w:szCs w:val="28"/>
        </w:rPr>
      </w:pPr>
    </w:p>
    <w:p w:rsidR="00DE72B9" w:rsidRPr="00F57C95" w:rsidRDefault="00DE72B9" w:rsidP="00806CD5">
      <w:pPr>
        <w:jc w:val="center"/>
        <w:rPr>
          <w:sz w:val="28"/>
          <w:szCs w:val="28"/>
        </w:rPr>
      </w:pPr>
    </w:p>
    <w:p w:rsidR="00DE72B9" w:rsidRPr="00F57C95" w:rsidRDefault="00DE72B9" w:rsidP="00806CD5">
      <w:pPr>
        <w:jc w:val="center"/>
        <w:rPr>
          <w:sz w:val="28"/>
          <w:szCs w:val="28"/>
        </w:rPr>
      </w:pPr>
    </w:p>
    <w:p w:rsidR="00F20E08" w:rsidRPr="00F57C95" w:rsidRDefault="00F20E08" w:rsidP="00806CD5">
      <w:pPr>
        <w:jc w:val="center"/>
        <w:rPr>
          <w:sz w:val="28"/>
          <w:szCs w:val="28"/>
        </w:rPr>
      </w:pPr>
      <w:r w:rsidRPr="00F57C95">
        <w:rPr>
          <w:sz w:val="28"/>
          <w:szCs w:val="28"/>
        </w:rPr>
        <w:t>ТРЕБОВАНИЯ К УРОВНЮ ОСВОЕНИЯ</w:t>
      </w:r>
    </w:p>
    <w:p w:rsidR="00F20E08" w:rsidRPr="00F57C95" w:rsidRDefault="00F20E08" w:rsidP="00806CD5">
      <w:pPr>
        <w:jc w:val="center"/>
        <w:rPr>
          <w:sz w:val="28"/>
          <w:szCs w:val="28"/>
        </w:rPr>
      </w:pPr>
      <w:r w:rsidRPr="00F57C95">
        <w:rPr>
          <w:sz w:val="28"/>
          <w:szCs w:val="28"/>
        </w:rPr>
        <w:t>СОДЕРЖАНИЯ УЧЕБНОЙ ДИСЦИПЛИНЫ</w:t>
      </w:r>
    </w:p>
    <w:p w:rsidR="00F20E08" w:rsidRPr="00F57C95" w:rsidRDefault="00F20E08" w:rsidP="00806CD5">
      <w:pPr>
        <w:jc w:val="both"/>
        <w:rPr>
          <w:sz w:val="28"/>
          <w:szCs w:val="28"/>
        </w:rPr>
      </w:pPr>
    </w:p>
    <w:p w:rsidR="00F20E08" w:rsidRPr="00F57C95" w:rsidRDefault="00F20E08" w:rsidP="00806CD5">
      <w:pPr>
        <w:ind w:firstLine="708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В результате изучения учебной дисциплины «</w:t>
      </w:r>
      <w:r w:rsidR="00650815" w:rsidRPr="00F57C95">
        <w:rPr>
          <w:sz w:val="28"/>
          <w:szCs w:val="28"/>
        </w:rPr>
        <w:t>Транспортные сети инфокоммуникаций</w:t>
      </w:r>
      <w:r w:rsidRPr="00F57C95">
        <w:rPr>
          <w:sz w:val="28"/>
          <w:szCs w:val="28"/>
        </w:rPr>
        <w:t>» формируются следующие компетенции:</w:t>
      </w:r>
    </w:p>
    <w:p w:rsidR="00F20E08" w:rsidRPr="00F57C95" w:rsidRDefault="00F20E08" w:rsidP="00806CD5">
      <w:pPr>
        <w:pStyle w:val="a5"/>
        <w:tabs>
          <w:tab w:val="left" w:pos="284"/>
        </w:tabs>
        <w:spacing w:after="0"/>
        <w:rPr>
          <w:b/>
          <w:sz w:val="28"/>
          <w:szCs w:val="28"/>
        </w:rPr>
      </w:pPr>
      <w:r w:rsidRPr="00F57C95">
        <w:rPr>
          <w:b/>
          <w:sz w:val="28"/>
          <w:szCs w:val="28"/>
        </w:rPr>
        <w:t>академические:</w:t>
      </w:r>
    </w:p>
    <w:p w:rsidR="00E849AF" w:rsidRPr="00F57C95" w:rsidRDefault="00E849AF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1)</w:t>
      </w:r>
      <w:r w:rsidR="00A97CA4" w:rsidRPr="00F57C95">
        <w:rPr>
          <w:sz w:val="28"/>
          <w:szCs w:val="28"/>
        </w:rPr>
        <w:t> </w:t>
      </w:r>
      <w:r w:rsidRPr="00F57C95">
        <w:rPr>
          <w:sz w:val="28"/>
          <w:szCs w:val="28"/>
        </w:rPr>
        <w:t>уметь применять базовые научно-теоретические знания для решения теоретических и практических задач;</w:t>
      </w:r>
    </w:p>
    <w:p w:rsidR="00E849AF" w:rsidRPr="00F57C95" w:rsidRDefault="00E849AF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2) владеть системным и сравнительным анализом;</w:t>
      </w:r>
    </w:p>
    <w:p w:rsidR="00E849AF" w:rsidRPr="00F57C95" w:rsidRDefault="00E849AF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3) уметь работать самостоятельно;</w:t>
      </w:r>
    </w:p>
    <w:p w:rsidR="00E849AF" w:rsidRPr="00F57C95" w:rsidRDefault="00E849AF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4) иметь навыки, связанные с использованием технических устройств, управлением информацией и работой с компьютером;</w:t>
      </w:r>
    </w:p>
    <w:p w:rsidR="00E849AF" w:rsidRPr="00F57C95" w:rsidRDefault="00E849AF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5) уметь учиться, повышать свою квалификацию в течение всей жизни;</w:t>
      </w:r>
    </w:p>
    <w:p w:rsidR="00E849AF" w:rsidRPr="00F57C95" w:rsidRDefault="00E849AF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6) использовать основные законы естественнонаучных дисциплин в профессиональной деятельности;</w:t>
      </w:r>
    </w:p>
    <w:p w:rsidR="00F20E08" w:rsidRPr="00F57C95" w:rsidRDefault="00E849AF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7) владеть основными методами, способами и средствами получения, хранения, переработки информации с использованием компьютерной техники.</w:t>
      </w:r>
    </w:p>
    <w:p w:rsidR="00F20E08" w:rsidRPr="00F57C95" w:rsidRDefault="00F20E08" w:rsidP="00806CD5">
      <w:pPr>
        <w:jc w:val="both"/>
        <w:rPr>
          <w:b/>
          <w:sz w:val="28"/>
          <w:szCs w:val="28"/>
        </w:rPr>
      </w:pPr>
      <w:r w:rsidRPr="00F57C95">
        <w:rPr>
          <w:b/>
          <w:sz w:val="28"/>
          <w:szCs w:val="28"/>
        </w:rPr>
        <w:t>социально - личностные:</w:t>
      </w:r>
    </w:p>
    <w:p w:rsidR="00E849AF" w:rsidRPr="00F57C95" w:rsidRDefault="00E849AF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1) быть способным к социальному взаимодействию;</w:t>
      </w:r>
    </w:p>
    <w:p w:rsidR="00E849AF" w:rsidRPr="00F57C95" w:rsidRDefault="00E849AF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2) обладать способностью к межличностным коммуникациям;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3) </w:t>
      </w:r>
      <w:r w:rsidR="00E849AF" w:rsidRPr="00F57C95">
        <w:rPr>
          <w:sz w:val="28"/>
          <w:szCs w:val="28"/>
        </w:rPr>
        <w:t>быть способным к критике и самокритике;</w:t>
      </w:r>
    </w:p>
    <w:p w:rsidR="00F20E08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4) </w:t>
      </w:r>
      <w:r w:rsidR="00E849AF" w:rsidRPr="00F57C95">
        <w:rPr>
          <w:sz w:val="28"/>
          <w:szCs w:val="28"/>
        </w:rPr>
        <w:t>уметь работать в команде.</w:t>
      </w:r>
    </w:p>
    <w:p w:rsidR="00F20E08" w:rsidRPr="00F57C95" w:rsidRDefault="00F20E08" w:rsidP="00806C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57C95">
        <w:rPr>
          <w:b/>
          <w:sz w:val="28"/>
          <w:szCs w:val="28"/>
        </w:rPr>
        <w:t>профессиональные: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1) </w:t>
      </w:r>
      <w:r w:rsidR="00E849AF" w:rsidRPr="00F57C95">
        <w:rPr>
          <w:sz w:val="28"/>
          <w:szCs w:val="28"/>
        </w:rPr>
        <w:t>разрабатывать инфокоммуникационные системы;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2) </w:t>
      </w:r>
      <w:r w:rsidR="00E849AF" w:rsidRPr="00F57C95">
        <w:rPr>
          <w:sz w:val="28"/>
          <w:szCs w:val="28"/>
        </w:rPr>
        <w:t>разрабатывать техническую документацию для производства и технической эксплуатации инфокоммуникационных систем;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3) </w:t>
      </w:r>
      <w:r w:rsidR="00E849AF" w:rsidRPr="00F57C95">
        <w:rPr>
          <w:sz w:val="28"/>
          <w:szCs w:val="28"/>
        </w:rPr>
        <w:t>производить сборку инфокоммуникационных систем на основе технической документации;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4) </w:t>
      </w:r>
      <w:r w:rsidR="00E849AF" w:rsidRPr="00F57C95">
        <w:rPr>
          <w:sz w:val="28"/>
          <w:szCs w:val="28"/>
        </w:rPr>
        <w:t>измерять и оценивать характеристики инфокоммуникационных систем;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5) </w:t>
      </w:r>
      <w:r w:rsidR="00E849AF" w:rsidRPr="00F57C95">
        <w:rPr>
          <w:sz w:val="28"/>
          <w:szCs w:val="28"/>
        </w:rPr>
        <w:t>рассчитывать и проектировать сети инфокоммуникаций;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6) </w:t>
      </w:r>
      <w:r w:rsidR="00E849AF" w:rsidRPr="00F57C95">
        <w:rPr>
          <w:sz w:val="28"/>
          <w:szCs w:val="28"/>
        </w:rPr>
        <w:t>использовать законодательство и нормативную документацию при проектировании сетей инфокоммуникаций;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7) </w:t>
      </w:r>
      <w:r w:rsidR="00E849AF" w:rsidRPr="00F57C95">
        <w:rPr>
          <w:sz w:val="28"/>
          <w:szCs w:val="28"/>
        </w:rPr>
        <w:t>выбирать инфокоммуникационное оборудование, комплектующие и материалы для реализации проектов сетей инфокоммуникаций;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8) </w:t>
      </w:r>
      <w:r w:rsidR="00E849AF" w:rsidRPr="00F57C95">
        <w:rPr>
          <w:sz w:val="28"/>
          <w:szCs w:val="28"/>
        </w:rPr>
        <w:t>разрабатывать проектную документацию на строительство и модернизацию сетей инфокоммуникаций;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9)</w:t>
      </w:r>
      <w:r w:rsidRPr="00F57C95">
        <w:rPr>
          <w:sz w:val="28"/>
          <w:szCs w:val="28"/>
          <w:lang w:val="en-US"/>
        </w:rPr>
        <w:t> </w:t>
      </w:r>
      <w:r w:rsidR="00E849AF" w:rsidRPr="00F57C95">
        <w:rPr>
          <w:sz w:val="28"/>
          <w:szCs w:val="28"/>
        </w:rPr>
        <w:t>изучать научно-техническую информацию, отечественный и зарубежный опыт по тематике проекта;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10)</w:t>
      </w:r>
      <w:r w:rsidRPr="00F57C95">
        <w:rPr>
          <w:sz w:val="28"/>
          <w:szCs w:val="28"/>
          <w:lang w:val="en-US"/>
        </w:rPr>
        <w:t> </w:t>
      </w:r>
      <w:r w:rsidR="00E849AF" w:rsidRPr="00F57C95">
        <w:rPr>
          <w:sz w:val="28"/>
          <w:szCs w:val="28"/>
        </w:rPr>
        <w:t>применять методы анализа, синтеза и оптимизации в своей профессиональной области;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11)</w:t>
      </w:r>
      <w:r w:rsidRPr="00F57C95">
        <w:rPr>
          <w:sz w:val="28"/>
          <w:szCs w:val="28"/>
          <w:lang w:val="en-US"/>
        </w:rPr>
        <w:t> </w:t>
      </w:r>
      <w:r w:rsidR="00E849AF" w:rsidRPr="00F57C95">
        <w:rPr>
          <w:sz w:val="28"/>
          <w:szCs w:val="28"/>
        </w:rPr>
        <w:t>проводить сравнительный технико-экономический анализ вариантов построения и практического применения систем инфокоммуникаций;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lastRenderedPageBreak/>
        <w:t>12)</w:t>
      </w:r>
      <w:r w:rsidRPr="00F57C95">
        <w:rPr>
          <w:sz w:val="28"/>
          <w:szCs w:val="28"/>
          <w:lang w:val="en-US"/>
        </w:rPr>
        <w:t> </w:t>
      </w:r>
      <w:r w:rsidR="00E849AF" w:rsidRPr="00F57C95">
        <w:rPr>
          <w:sz w:val="28"/>
          <w:szCs w:val="28"/>
        </w:rPr>
        <w:t>производить монтаж сетей инфокоммуникаций;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13)</w:t>
      </w:r>
      <w:r w:rsidRPr="00F57C95">
        <w:rPr>
          <w:sz w:val="28"/>
          <w:szCs w:val="28"/>
          <w:lang w:val="en-US"/>
        </w:rPr>
        <w:t> </w:t>
      </w:r>
      <w:r w:rsidR="00E849AF" w:rsidRPr="00F57C95">
        <w:rPr>
          <w:sz w:val="28"/>
          <w:szCs w:val="28"/>
        </w:rPr>
        <w:t>производить настройку инфокоммуникационных систем и сетей;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14)</w:t>
      </w:r>
      <w:r w:rsidRPr="00F57C95">
        <w:rPr>
          <w:sz w:val="28"/>
          <w:szCs w:val="28"/>
          <w:lang w:val="en-US"/>
        </w:rPr>
        <w:t> </w:t>
      </w:r>
      <w:r w:rsidR="00E849AF" w:rsidRPr="00F57C95">
        <w:rPr>
          <w:sz w:val="28"/>
          <w:szCs w:val="28"/>
        </w:rPr>
        <w:t>проводить испытания сетей инфокоммуникаций;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15)</w:t>
      </w:r>
      <w:r w:rsidRPr="00F57C95">
        <w:rPr>
          <w:sz w:val="28"/>
          <w:szCs w:val="28"/>
          <w:lang w:val="en-US"/>
        </w:rPr>
        <w:t> </w:t>
      </w:r>
      <w:r w:rsidR="00E849AF" w:rsidRPr="00F57C95">
        <w:rPr>
          <w:sz w:val="28"/>
          <w:szCs w:val="28"/>
        </w:rPr>
        <w:t>находить отказы и неисправности в сетях инфокоммуникаций;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16)</w:t>
      </w:r>
      <w:r w:rsidRPr="00F57C95">
        <w:rPr>
          <w:sz w:val="28"/>
          <w:szCs w:val="28"/>
          <w:lang w:val="en-US"/>
        </w:rPr>
        <w:t> </w:t>
      </w:r>
      <w:r w:rsidR="00E849AF" w:rsidRPr="00F57C95">
        <w:rPr>
          <w:sz w:val="28"/>
          <w:szCs w:val="28"/>
        </w:rPr>
        <w:t>производить восстановление сетей инфокоммуникаций при неисправностях и отказах их элементов;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17)</w:t>
      </w:r>
      <w:r w:rsidRPr="00F57C95">
        <w:rPr>
          <w:sz w:val="28"/>
          <w:szCs w:val="28"/>
          <w:lang w:val="en-US"/>
        </w:rPr>
        <w:t> </w:t>
      </w:r>
      <w:r w:rsidR="00E849AF" w:rsidRPr="00F57C95">
        <w:rPr>
          <w:sz w:val="28"/>
          <w:szCs w:val="28"/>
        </w:rPr>
        <w:t>осуществлять техническую эксплуатацию сетей инфокоммуникаций;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18)</w:t>
      </w:r>
      <w:r w:rsidRPr="00F57C95">
        <w:rPr>
          <w:sz w:val="28"/>
          <w:szCs w:val="28"/>
          <w:lang w:val="en-US"/>
        </w:rPr>
        <w:t> </w:t>
      </w:r>
      <w:r w:rsidR="00E849AF" w:rsidRPr="00F57C95">
        <w:rPr>
          <w:sz w:val="28"/>
          <w:szCs w:val="28"/>
        </w:rPr>
        <w:t>использовать измерительное оборудование и методы измерения для контроля параметров технической эксплуатации сетей инфокоммуникаций;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19)</w:t>
      </w:r>
      <w:r w:rsidRPr="00F57C95">
        <w:rPr>
          <w:sz w:val="28"/>
          <w:szCs w:val="28"/>
          <w:lang w:val="en-US"/>
        </w:rPr>
        <w:t> </w:t>
      </w:r>
      <w:r w:rsidR="00E849AF" w:rsidRPr="00F57C95">
        <w:rPr>
          <w:sz w:val="28"/>
          <w:szCs w:val="28"/>
        </w:rPr>
        <w:t>анализировать и оценивать собранные данные;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2</w:t>
      </w:r>
      <w:r w:rsidR="00650815" w:rsidRPr="00F57C95">
        <w:rPr>
          <w:sz w:val="28"/>
          <w:szCs w:val="28"/>
        </w:rPr>
        <w:t>0</w:t>
      </w:r>
      <w:r w:rsidRPr="00F57C95">
        <w:rPr>
          <w:sz w:val="28"/>
          <w:szCs w:val="28"/>
        </w:rPr>
        <w:t>)</w:t>
      </w:r>
      <w:r w:rsidRPr="00F57C95">
        <w:rPr>
          <w:sz w:val="28"/>
          <w:szCs w:val="28"/>
          <w:lang w:val="en-US"/>
        </w:rPr>
        <w:t> </w:t>
      </w:r>
      <w:r w:rsidR="00E849AF" w:rsidRPr="00F57C95">
        <w:rPr>
          <w:sz w:val="28"/>
          <w:szCs w:val="28"/>
        </w:rPr>
        <w:t>пользоваться глобальными информационными ресурсами;</w:t>
      </w:r>
    </w:p>
    <w:p w:rsidR="00E849AF" w:rsidRPr="00F57C95" w:rsidRDefault="00A97CA4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2</w:t>
      </w:r>
      <w:r w:rsidR="00650815" w:rsidRPr="00F57C95">
        <w:rPr>
          <w:sz w:val="28"/>
          <w:szCs w:val="28"/>
        </w:rPr>
        <w:t>1</w:t>
      </w:r>
      <w:r w:rsidRPr="00F57C95">
        <w:rPr>
          <w:sz w:val="28"/>
          <w:szCs w:val="28"/>
        </w:rPr>
        <w:t>)</w:t>
      </w:r>
      <w:r w:rsidRPr="00F57C95">
        <w:rPr>
          <w:sz w:val="28"/>
          <w:szCs w:val="28"/>
          <w:lang w:val="en-US"/>
        </w:rPr>
        <w:t> </w:t>
      </w:r>
      <w:r w:rsidR="00E849AF" w:rsidRPr="00F57C95">
        <w:rPr>
          <w:sz w:val="28"/>
          <w:szCs w:val="28"/>
        </w:rPr>
        <w:t>владеть современными средствами инфокоммуникаций.</w:t>
      </w:r>
    </w:p>
    <w:p w:rsidR="00A97CA4" w:rsidRPr="00F57C95" w:rsidRDefault="00A97CA4" w:rsidP="00806CD5">
      <w:pPr>
        <w:jc w:val="both"/>
        <w:rPr>
          <w:sz w:val="28"/>
          <w:szCs w:val="28"/>
        </w:rPr>
      </w:pPr>
    </w:p>
    <w:p w:rsidR="00A97CA4" w:rsidRPr="00F57C95" w:rsidRDefault="00A97CA4" w:rsidP="00806CD5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В результате изучения учебной дисциплины студент должен:</w:t>
      </w:r>
    </w:p>
    <w:p w:rsidR="00A97CA4" w:rsidRPr="00F57C95" w:rsidRDefault="00A97CA4" w:rsidP="00806CD5">
      <w:pPr>
        <w:ind w:firstLine="709"/>
        <w:jc w:val="both"/>
        <w:rPr>
          <w:b/>
          <w:i/>
          <w:sz w:val="28"/>
          <w:szCs w:val="28"/>
        </w:rPr>
      </w:pPr>
      <w:r w:rsidRPr="00F57C95">
        <w:rPr>
          <w:b/>
          <w:i/>
          <w:sz w:val="28"/>
          <w:szCs w:val="28"/>
        </w:rPr>
        <w:t>знать:</w:t>
      </w:r>
    </w:p>
    <w:p w:rsidR="00650815" w:rsidRPr="00F57C95" w:rsidRDefault="00650815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базовые технологии транспортных сетей инфокоммуникаций;</w:t>
      </w:r>
    </w:p>
    <w:p w:rsidR="00650815" w:rsidRPr="00F57C95" w:rsidRDefault="00650815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протоколы физического, канального, сетевого и транспортного уровней модели OSI;</w:t>
      </w:r>
    </w:p>
    <w:p w:rsidR="00A97CA4" w:rsidRPr="00F57C95" w:rsidRDefault="00650815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протоколы внутренней и внешней маршрутизации</w:t>
      </w:r>
      <w:r w:rsidR="00A97CA4" w:rsidRPr="00F57C95">
        <w:rPr>
          <w:sz w:val="28"/>
          <w:szCs w:val="28"/>
        </w:rPr>
        <w:t>;</w:t>
      </w:r>
    </w:p>
    <w:p w:rsidR="00A97CA4" w:rsidRPr="00F57C95" w:rsidRDefault="00A97CA4" w:rsidP="00806CD5">
      <w:pPr>
        <w:ind w:firstLine="709"/>
        <w:jc w:val="both"/>
        <w:rPr>
          <w:b/>
          <w:i/>
          <w:sz w:val="28"/>
          <w:szCs w:val="28"/>
        </w:rPr>
      </w:pPr>
      <w:r w:rsidRPr="00F57C95">
        <w:rPr>
          <w:b/>
          <w:i/>
          <w:sz w:val="28"/>
          <w:szCs w:val="28"/>
        </w:rPr>
        <w:t>уметь:</w:t>
      </w:r>
    </w:p>
    <w:p w:rsidR="00650815" w:rsidRPr="00F57C95" w:rsidRDefault="00650815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настраивать протоколы маршрутизации;</w:t>
      </w:r>
    </w:p>
    <w:p w:rsidR="00650815" w:rsidRPr="00F57C95" w:rsidRDefault="00650815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рассчитывать производительность узлов транспортных сетей;</w:t>
      </w:r>
    </w:p>
    <w:p w:rsidR="00A97CA4" w:rsidRPr="00F57C95" w:rsidRDefault="00650815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измерять и анализировать трафик в транспортных сетях</w:t>
      </w:r>
      <w:r w:rsidR="00A97CA4" w:rsidRPr="00F57C95">
        <w:rPr>
          <w:sz w:val="28"/>
          <w:szCs w:val="28"/>
        </w:rPr>
        <w:t>;</w:t>
      </w:r>
    </w:p>
    <w:p w:rsidR="00A97CA4" w:rsidRPr="00F57C95" w:rsidRDefault="00A97CA4" w:rsidP="00806CD5">
      <w:pPr>
        <w:ind w:firstLine="709"/>
        <w:jc w:val="both"/>
        <w:rPr>
          <w:b/>
          <w:i/>
          <w:sz w:val="28"/>
          <w:szCs w:val="28"/>
        </w:rPr>
      </w:pPr>
      <w:r w:rsidRPr="00F57C95">
        <w:rPr>
          <w:b/>
          <w:i/>
          <w:sz w:val="28"/>
          <w:szCs w:val="28"/>
        </w:rPr>
        <w:t>владеть:</w:t>
      </w:r>
    </w:p>
    <w:p w:rsidR="00A97CA4" w:rsidRPr="00F57C95" w:rsidRDefault="00650815" w:rsidP="00806CD5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представлениями о проектировании и управлении транспортными сетями</w:t>
      </w:r>
      <w:r w:rsidR="00A97CA4" w:rsidRPr="00F57C95">
        <w:rPr>
          <w:sz w:val="28"/>
          <w:szCs w:val="28"/>
        </w:rPr>
        <w:t>.</w:t>
      </w:r>
    </w:p>
    <w:p w:rsidR="00A97CA4" w:rsidRPr="00F57C95" w:rsidRDefault="00A97CA4" w:rsidP="00806CD5">
      <w:pPr>
        <w:ind w:firstLine="540"/>
        <w:jc w:val="both"/>
        <w:rPr>
          <w:sz w:val="28"/>
          <w:szCs w:val="28"/>
        </w:rPr>
      </w:pPr>
    </w:p>
    <w:p w:rsidR="00823662" w:rsidRPr="00F57C95" w:rsidRDefault="00F20E08" w:rsidP="00806CD5">
      <w:pPr>
        <w:ind w:firstLine="53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 xml:space="preserve">Программа рассчитана на </w:t>
      </w:r>
      <w:r w:rsidR="009751E7" w:rsidRPr="00F57C95">
        <w:rPr>
          <w:sz w:val="28"/>
          <w:szCs w:val="28"/>
        </w:rPr>
        <w:t>196</w:t>
      </w:r>
      <w:r w:rsidR="0066629A" w:rsidRPr="00F57C95">
        <w:rPr>
          <w:color w:val="FF0000"/>
          <w:sz w:val="28"/>
          <w:szCs w:val="28"/>
        </w:rPr>
        <w:t xml:space="preserve"> </w:t>
      </w:r>
      <w:r w:rsidRPr="00F57C95">
        <w:rPr>
          <w:sz w:val="28"/>
          <w:szCs w:val="28"/>
        </w:rPr>
        <w:t>учебных час</w:t>
      </w:r>
      <w:r w:rsidR="00DB0884" w:rsidRPr="00F57C95">
        <w:rPr>
          <w:sz w:val="28"/>
          <w:szCs w:val="28"/>
        </w:rPr>
        <w:t>ов</w:t>
      </w:r>
      <w:r w:rsidRPr="00F57C95">
        <w:rPr>
          <w:sz w:val="28"/>
          <w:szCs w:val="28"/>
        </w:rPr>
        <w:t xml:space="preserve">, из них – </w:t>
      </w:r>
      <w:r w:rsidR="00925486" w:rsidRPr="00F57C95">
        <w:rPr>
          <w:sz w:val="28"/>
          <w:szCs w:val="28"/>
        </w:rPr>
        <w:t>112</w:t>
      </w:r>
      <w:r w:rsidRPr="00F57C95">
        <w:rPr>
          <w:sz w:val="28"/>
          <w:szCs w:val="28"/>
        </w:rPr>
        <w:t xml:space="preserve"> аудиторных.  Примерное распределение аудиторных часов по видам занятий: лекций – </w:t>
      </w:r>
      <w:r w:rsidR="00925486" w:rsidRPr="00F57C95">
        <w:rPr>
          <w:sz w:val="28"/>
          <w:szCs w:val="28"/>
        </w:rPr>
        <w:t>64</w:t>
      </w:r>
      <w:r w:rsidRPr="00F57C95">
        <w:rPr>
          <w:sz w:val="28"/>
          <w:szCs w:val="28"/>
        </w:rPr>
        <w:t xml:space="preserve"> часа, лабораторных занятий – </w:t>
      </w:r>
      <w:r w:rsidR="00823662" w:rsidRPr="00F57C95">
        <w:rPr>
          <w:sz w:val="28"/>
          <w:szCs w:val="28"/>
        </w:rPr>
        <w:t>32</w:t>
      </w:r>
      <w:r w:rsidRPr="00F57C95">
        <w:rPr>
          <w:sz w:val="28"/>
          <w:szCs w:val="28"/>
        </w:rPr>
        <w:t xml:space="preserve"> час</w:t>
      </w:r>
      <w:r w:rsidR="00925486" w:rsidRPr="00F57C95">
        <w:rPr>
          <w:sz w:val="28"/>
          <w:szCs w:val="28"/>
        </w:rPr>
        <w:t>а, практические занятия – 16 часов</w:t>
      </w:r>
      <w:r w:rsidRPr="00F57C95">
        <w:rPr>
          <w:sz w:val="28"/>
          <w:szCs w:val="28"/>
        </w:rPr>
        <w:t>.</w:t>
      </w:r>
    </w:p>
    <w:p w:rsidR="00FA7F2F" w:rsidRPr="00F57C95" w:rsidRDefault="00F20E08" w:rsidP="00806CD5">
      <w:pPr>
        <w:ind w:firstLine="53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Программа разработана без учета часов, отводимых на проведение текущей аттестации, определенной типовым учебным планом.</w:t>
      </w:r>
    </w:p>
    <w:p w:rsidR="00FA7F2F" w:rsidRPr="00F57C95" w:rsidRDefault="00FA7F2F" w:rsidP="00806CD5">
      <w:pPr>
        <w:spacing w:line="276" w:lineRule="auto"/>
        <w:rPr>
          <w:sz w:val="28"/>
          <w:szCs w:val="28"/>
        </w:rPr>
      </w:pPr>
      <w:r w:rsidRPr="00F57C95">
        <w:rPr>
          <w:sz w:val="28"/>
          <w:szCs w:val="28"/>
        </w:rPr>
        <w:br w:type="page"/>
      </w:r>
    </w:p>
    <w:p w:rsidR="00EE64C6" w:rsidRPr="00F57C95" w:rsidRDefault="00EE64C6" w:rsidP="00EE64C6">
      <w:pPr>
        <w:jc w:val="center"/>
        <w:rPr>
          <w:b/>
          <w:sz w:val="28"/>
          <w:szCs w:val="28"/>
          <w:lang w:val="en-US"/>
        </w:rPr>
      </w:pPr>
      <w:r w:rsidRPr="00F57C95">
        <w:rPr>
          <w:b/>
          <w:sz w:val="28"/>
          <w:szCs w:val="28"/>
        </w:rPr>
        <w:lastRenderedPageBreak/>
        <w:t>ПРИМЕРНЫЙ ТЕМАТИЧЕСКИЙ ПЛАН</w:t>
      </w:r>
    </w:p>
    <w:p w:rsidR="006C4490" w:rsidRPr="00F57C95" w:rsidRDefault="006C4490" w:rsidP="00806CD5">
      <w:pPr>
        <w:jc w:val="center"/>
        <w:rPr>
          <w:b/>
          <w:sz w:val="28"/>
          <w:szCs w:val="28"/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45"/>
        <w:gridCol w:w="1290"/>
        <w:gridCol w:w="1147"/>
        <w:gridCol w:w="1147"/>
        <w:gridCol w:w="1860"/>
      </w:tblGrid>
      <w:tr w:rsidR="006C4490" w:rsidRPr="00F57C95" w:rsidTr="00EE64C6">
        <w:trPr>
          <w:tblHeader/>
        </w:trPr>
        <w:tc>
          <w:tcPr>
            <w:tcW w:w="4445" w:type="dxa"/>
            <w:vAlign w:val="center"/>
          </w:tcPr>
          <w:p w:rsidR="006C4490" w:rsidRPr="00F57C95" w:rsidRDefault="006C4490" w:rsidP="00806CD5">
            <w:pPr>
              <w:jc w:val="center"/>
              <w:rPr>
                <w:sz w:val="28"/>
                <w:szCs w:val="28"/>
                <w:lang w:val="en-US"/>
              </w:rPr>
            </w:pPr>
            <w:r w:rsidRPr="00F57C95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290" w:type="dxa"/>
            <w:tcMar>
              <w:left w:w="28" w:type="dxa"/>
              <w:right w:w="28" w:type="dxa"/>
            </w:tcMar>
          </w:tcPr>
          <w:p w:rsidR="006C4490" w:rsidRPr="00F57C95" w:rsidRDefault="006C4490" w:rsidP="00806CD5">
            <w:pPr>
              <w:jc w:val="center"/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Всего</w:t>
            </w:r>
          </w:p>
          <w:p w:rsidR="006C4490" w:rsidRPr="00F57C95" w:rsidRDefault="006C4490" w:rsidP="00806CD5">
            <w:pPr>
              <w:jc w:val="center"/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аудиторных,</w:t>
            </w:r>
          </w:p>
          <w:p w:rsidR="006C4490" w:rsidRPr="00F57C95" w:rsidRDefault="006C4490" w:rsidP="00806CD5">
            <w:pPr>
              <w:jc w:val="center"/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(часов)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:rsidR="006C4490" w:rsidRPr="00F57C95" w:rsidRDefault="006C4490" w:rsidP="00806CD5">
            <w:pPr>
              <w:jc w:val="center"/>
              <w:rPr>
                <w:sz w:val="28"/>
                <w:szCs w:val="28"/>
                <w:lang w:val="en-US"/>
              </w:rPr>
            </w:pPr>
            <w:r w:rsidRPr="00F57C95">
              <w:rPr>
                <w:sz w:val="28"/>
                <w:szCs w:val="28"/>
              </w:rPr>
              <w:t xml:space="preserve">Лекции, </w:t>
            </w:r>
          </w:p>
          <w:p w:rsidR="006C4490" w:rsidRPr="00F57C95" w:rsidRDefault="006C4490" w:rsidP="00806CD5">
            <w:pPr>
              <w:jc w:val="center"/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(часов)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:rsidR="006C4490" w:rsidRPr="00F57C95" w:rsidRDefault="006C4490" w:rsidP="00806CD5">
            <w:pPr>
              <w:jc w:val="center"/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 xml:space="preserve">Лабораторные </w:t>
            </w:r>
          </w:p>
          <w:p w:rsidR="006C4490" w:rsidRPr="00F57C95" w:rsidRDefault="006C4490" w:rsidP="00806CD5">
            <w:pPr>
              <w:jc w:val="center"/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 xml:space="preserve">занятия, </w:t>
            </w:r>
          </w:p>
          <w:p w:rsidR="006C4490" w:rsidRPr="00F57C95" w:rsidRDefault="006C4490" w:rsidP="00806CD5">
            <w:pPr>
              <w:jc w:val="center"/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(часов)</w:t>
            </w:r>
          </w:p>
        </w:tc>
        <w:tc>
          <w:tcPr>
            <w:tcW w:w="1860" w:type="dxa"/>
            <w:tcMar>
              <w:left w:w="28" w:type="dxa"/>
              <w:right w:w="28" w:type="dxa"/>
            </w:tcMar>
          </w:tcPr>
          <w:p w:rsidR="006C4490" w:rsidRPr="00F57C95" w:rsidRDefault="006C4490" w:rsidP="00806CD5">
            <w:pPr>
              <w:jc w:val="center"/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Практические</w:t>
            </w:r>
          </w:p>
          <w:p w:rsidR="006C4490" w:rsidRPr="00F57C95" w:rsidRDefault="006C4490" w:rsidP="00806CD5">
            <w:pPr>
              <w:jc w:val="center"/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 xml:space="preserve">занятия, </w:t>
            </w:r>
          </w:p>
          <w:p w:rsidR="006C4490" w:rsidRPr="00F57C95" w:rsidRDefault="006C4490" w:rsidP="00806CD5">
            <w:pPr>
              <w:jc w:val="center"/>
              <w:rPr>
                <w:sz w:val="28"/>
                <w:szCs w:val="28"/>
              </w:rPr>
            </w:pPr>
            <w:r w:rsidRPr="00F57C95">
              <w:rPr>
                <w:sz w:val="28"/>
                <w:szCs w:val="28"/>
              </w:rPr>
              <w:t>(часов)</w:t>
            </w:r>
          </w:p>
        </w:tc>
      </w:tr>
      <w:tr w:rsidR="00CD778D" w:rsidRPr="00F57C95" w:rsidTr="00EE64C6">
        <w:tc>
          <w:tcPr>
            <w:tcW w:w="4445" w:type="dxa"/>
          </w:tcPr>
          <w:p w:rsidR="00CD778D" w:rsidRPr="00F57C95" w:rsidRDefault="00CD778D" w:rsidP="00806CD5">
            <w:pPr>
              <w:pStyle w:val="a7"/>
              <w:rPr>
                <w:rFonts w:ascii="Times New Roman" w:hAnsi="Times New Roman"/>
                <w:bCs/>
                <w:sz w:val="28"/>
                <w:szCs w:val="24"/>
              </w:rPr>
            </w:pPr>
            <w:r w:rsidRPr="00F57C95">
              <w:rPr>
                <w:rFonts w:ascii="Times New Roman" w:hAnsi="Times New Roman"/>
                <w:bCs/>
                <w:sz w:val="28"/>
                <w:szCs w:val="24"/>
              </w:rPr>
              <w:t>Тема 1. Современные транспортные сети</w:t>
            </w:r>
          </w:p>
        </w:tc>
        <w:tc>
          <w:tcPr>
            <w:tcW w:w="129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4</w:t>
            </w:r>
          </w:p>
        </w:tc>
      </w:tr>
      <w:tr w:rsidR="00CD778D" w:rsidRPr="00F57C95" w:rsidTr="00EE64C6">
        <w:tc>
          <w:tcPr>
            <w:tcW w:w="4445" w:type="dxa"/>
          </w:tcPr>
          <w:p w:rsidR="00CD778D" w:rsidRPr="00F57C95" w:rsidRDefault="00CD778D" w:rsidP="00806CD5">
            <w:pPr>
              <w:pStyle w:val="a7"/>
              <w:rPr>
                <w:rFonts w:ascii="Times New Roman" w:hAnsi="Times New Roman"/>
                <w:bCs/>
                <w:sz w:val="28"/>
                <w:szCs w:val="24"/>
              </w:rPr>
            </w:pPr>
            <w:r w:rsidRPr="00F57C95">
              <w:rPr>
                <w:rFonts w:ascii="Times New Roman" w:hAnsi="Times New Roman"/>
                <w:bCs/>
                <w:sz w:val="28"/>
                <w:szCs w:val="24"/>
              </w:rPr>
              <w:t>Тема 2. Мультисервисные транспортные сети</w:t>
            </w:r>
          </w:p>
        </w:tc>
        <w:tc>
          <w:tcPr>
            <w:tcW w:w="129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4</w:t>
            </w:r>
          </w:p>
        </w:tc>
      </w:tr>
      <w:tr w:rsidR="00CD778D" w:rsidRPr="00F57C95" w:rsidTr="00EE64C6">
        <w:tc>
          <w:tcPr>
            <w:tcW w:w="4445" w:type="dxa"/>
          </w:tcPr>
          <w:p w:rsidR="00CD778D" w:rsidRPr="00F57C95" w:rsidRDefault="00CD778D" w:rsidP="00806CD5">
            <w:pPr>
              <w:pStyle w:val="a7"/>
              <w:rPr>
                <w:rFonts w:ascii="Times New Roman" w:hAnsi="Times New Roman"/>
                <w:bCs/>
                <w:sz w:val="28"/>
                <w:szCs w:val="24"/>
              </w:rPr>
            </w:pPr>
            <w:r w:rsidRPr="00F57C95">
              <w:rPr>
                <w:rFonts w:ascii="Times New Roman" w:hAnsi="Times New Roman"/>
                <w:bCs/>
                <w:sz w:val="28"/>
                <w:szCs w:val="24"/>
              </w:rPr>
              <w:t>Тема 3. Транспортные сети на основе технологии SDH</w:t>
            </w:r>
          </w:p>
        </w:tc>
        <w:tc>
          <w:tcPr>
            <w:tcW w:w="129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86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4</w:t>
            </w:r>
          </w:p>
        </w:tc>
      </w:tr>
      <w:tr w:rsidR="00CD778D" w:rsidRPr="00F57C95" w:rsidTr="00EE64C6">
        <w:tc>
          <w:tcPr>
            <w:tcW w:w="4445" w:type="dxa"/>
          </w:tcPr>
          <w:p w:rsidR="00CD778D" w:rsidRPr="00F57C95" w:rsidRDefault="00CD778D" w:rsidP="00806CD5">
            <w:pPr>
              <w:jc w:val="both"/>
              <w:rPr>
                <w:bCs/>
                <w:sz w:val="28"/>
                <w:szCs w:val="24"/>
              </w:rPr>
            </w:pPr>
            <w:r w:rsidRPr="00F57C95">
              <w:rPr>
                <w:bCs/>
                <w:sz w:val="28"/>
                <w:szCs w:val="24"/>
              </w:rPr>
              <w:t>Тема 4. Транспортные сети на основе технологии WDM</w:t>
            </w:r>
          </w:p>
        </w:tc>
        <w:tc>
          <w:tcPr>
            <w:tcW w:w="129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4</w:t>
            </w:r>
          </w:p>
        </w:tc>
      </w:tr>
      <w:tr w:rsidR="00CD778D" w:rsidRPr="00F57C95" w:rsidTr="00EE64C6">
        <w:tc>
          <w:tcPr>
            <w:tcW w:w="4445" w:type="dxa"/>
          </w:tcPr>
          <w:p w:rsidR="00CD778D" w:rsidRPr="00F57C95" w:rsidRDefault="00CD778D" w:rsidP="00806CD5">
            <w:pPr>
              <w:jc w:val="both"/>
              <w:rPr>
                <w:bCs/>
                <w:sz w:val="28"/>
                <w:szCs w:val="24"/>
              </w:rPr>
            </w:pPr>
            <w:r w:rsidRPr="00F57C95">
              <w:rPr>
                <w:bCs/>
                <w:sz w:val="28"/>
                <w:szCs w:val="24"/>
              </w:rPr>
              <w:t>Тема 5. Транспортные сети на основе технологии ATM</w:t>
            </w:r>
          </w:p>
        </w:tc>
        <w:tc>
          <w:tcPr>
            <w:tcW w:w="129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D778D" w:rsidRPr="00F57C95" w:rsidTr="00EE64C6">
        <w:tc>
          <w:tcPr>
            <w:tcW w:w="4445" w:type="dxa"/>
          </w:tcPr>
          <w:p w:rsidR="00CD778D" w:rsidRPr="00F57C95" w:rsidRDefault="00CD778D" w:rsidP="00806CD5">
            <w:pPr>
              <w:pStyle w:val="a7"/>
              <w:rPr>
                <w:rFonts w:ascii="Times New Roman" w:hAnsi="Times New Roman"/>
                <w:bCs/>
                <w:sz w:val="28"/>
                <w:szCs w:val="24"/>
              </w:rPr>
            </w:pPr>
            <w:r w:rsidRPr="00F57C95">
              <w:rPr>
                <w:rFonts w:ascii="Times New Roman" w:hAnsi="Times New Roman"/>
                <w:bCs/>
                <w:sz w:val="28"/>
                <w:szCs w:val="24"/>
              </w:rPr>
              <w:t>Тема 6. Транспортные сети на основе технологии FR</w:t>
            </w:r>
          </w:p>
        </w:tc>
        <w:tc>
          <w:tcPr>
            <w:tcW w:w="129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D778D" w:rsidRPr="00F57C95" w:rsidTr="00EE64C6">
        <w:tc>
          <w:tcPr>
            <w:tcW w:w="4445" w:type="dxa"/>
          </w:tcPr>
          <w:p w:rsidR="00CD778D" w:rsidRPr="00F57C95" w:rsidRDefault="00CD778D" w:rsidP="00806CD5">
            <w:pPr>
              <w:jc w:val="both"/>
              <w:rPr>
                <w:bCs/>
                <w:sz w:val="28"/>
                <w:szCs w:val="24"/>
              </w:rPr>
            </w:pPr>
            <w:r w:rsidRPr="00F57C95">
              <w:rPr>
                <w:bCs/>
                <w:sz w:val="28"/>
                <w:szCs w:val="24"/>
              </w:rPr>
              <w:t>Тема 7. Транспортные сети на основе технологии Ethernet</w:t>
            </w:r>
          </w:p>
        </w:tc>
        <w:tc>
          <w:tcPr>
            <w:tcW w:w="129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86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D778D" w:rsidRPr="00F57C95" w:rsidTr="00EE64C6">
        <w:tc>
          <w:tcPr>
            <w:tcW w:w="4445" w:type="dxa"/>
          </w:tcPr>
          <w:p w:rsidR="00CD778D" w:rsidRPr="00F57C95" w:rsidRDefault="00CD778D" w:rsidP="00806CD5">
            <w:pPr>
              <w:jc w:val="both"/>
              <w:rPr>
                <w:bCs/>
                <w:sz w:val="28"/>
                <w:szCs w:val="24"/>
                <w:lang w:val="en-US"/>
              </w:rPr>
            </w:pPr>
            <w:r w:rsidRPr="00F57C95">
              <w:rPr>
                <w:bCs/>
                <w:sz w:val="28"/>
                <w:szCs w:val="24"/>
              </w:rPr>
              <w:t>Тема 8. Протокол IP</w:t>
            </w:r>
            <w:r w:rsidRPr="00F57C95">
              <w:rPr>
                <w:bCs/>
                <w:sz w:val="28"/>
                <w:szCs w:val="24"/>
                <w:lang w:val="en-US"/>
              </w:rPr>
              <w:t>v4/v6</w:t>
            </w:r>
          </w:p>
        </w:tc>
        <w:tc>
          <w:tcPr>
            <w:tcW w:w="129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86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D778D" w:rsidRPr="00F57C95" w:rsidTr="00EE64C6">
        <w:tc>
          <w:tcPr>
            <w:tcW w:w="4445" w:type="dxa"/>
          </w:tcPr>
          <w:p w:rsidR="00CD778D" w:rsidRPr="00F57C95" w:rsidRDefault="00CD778D" w:rsidP="00806CD5">
            <w:pPr>
              <w:pStyle w:val="a7"/>
              <w:rPr>
                <w:rFonts w:ascii="Times New Roman" w:hAnsi="Times New Roman"/>
                <w:bCs/>
                <w:sz w:val="28"/>
                <w:szCs w:val="24"/>
              </w:rPr>
            </w:pPr>
            <w:r w:rsidRPr="00F57C95">
              <w:rPr>
                <w:rFonts w:ascii="Times New Roman" w:hAnsi="Times New Roman"/>
                <w:bCs/>
                <w:sz w:val="28"/>
                <w:szCs w:val="24"/>
              </w:rPr>
              <w:t>Тема 9. Протокол TCP</w:t>
            </w:r>
          </w:p>
        </w:tc>
        <w:tc>
          <w:tcPr>
            <w:tcW w:w="129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D778D" w:rsidRPr="00F57C95" w:rsidTr="00EE64C6">
        <w:tc>
          <w:tcPr>
            <w:tcW w:w="4445" w:type="dxa"/>
          </w:tcPr>
          <w:p w:rsidR="00CD778D" w:rsidRPr="00F57C95" w:rsidRDefault="00CD778D" w:rsidP="00806CD5">
            <w:pPr>
              <w:jc w:val="both"/>
              <w:rPr>
                <w:bCs/>
                <w:sz w:val="28"/>
                <w:szCs w:val="24"/>
              </w:rPr>
            </w:pPr>
            <w:r w:rsidRPr="00F57C95">
              <w:rPr>
                <w:bCs/>
                <w:sz w:val="28"/>
                <w:szCs w:val="24"/>
              </w:rPr>
              <w:t>Тема 10. Протокол UDP</w:t>
            </w:r>
          </w:p>
        </w:tc>
        <w:tc>
          <w:tcPr>
            <w:tcW w:w="129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D778D" w:rsidRPr="00F57C95" w:rsidTr="00EE64C6">
        <w:tc>
          <w:tcPr>
            <w:tcW w:w="4445" w:type="dxa"/>
          </w:tcPr>
          <w:p w:rsidR="00CD778D" w:rsidRPr="00F57C95" w:rsidRDefault="00CD778D" w:rsidP="00806CD5">
            <w:pPr>
              <w:jc w:val="both"/>
              <w:rPr>
                <w:bCs/>
                <w:sz w:val="28"/>
                <w:szCs w:val="24"/>
              </w:rPr>
            </w:pPr>
            <w:r w:rsidRPr="00F57C95">
              <w:rPr>
                <w:bCs/>
                <w:sz w:val="28"/>
                <w:szCs w:val="24"/>
              </w:rPr>
              <w:t>Тема 11. Протоколы динамической маршрутизации</w:t>
            </w:r>
          </w:p>
        </w:tc>
        <w:tc>
          <w:tcPr>
            <w:tcW w:w="129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86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D778D" w:rsidRPr="00F57C95" w:rsidTr="00EE64C6">
        <w:tc>
          <w:tcPr>
            <w:tcW w:w="4445" w:type="dxa"/>
          </w:tcPr>
          <w:p w:rsidR="00CD778D" w:rsidRPr="00F57C95" w:rsidRDefault="00CD778D" w:rsidP="00806CD5">
            <w:pPr>
              <w:jc w:val="both"/>
              <w:rPr>
                <w:bCs/>
                <w:sz w:val="28"/>
                <w:szCs w:val="24"/>
              </w:rPr>
            </w:pPr>
            <w:r w:rsidRPr="00F57C95">
              <w:rPr>
                <w:bCs/>
                <w:sz w:val="28"/>
                <w:szCs w:val="24"/>
              </w:rPr>
              <w:t>Тема 12. Транспортные сети на основе технологии MPLS</w:t>
            </w:r>
          </w:p>
        </w:tc>
        <w:tc>
          <w:tcPr>
            <w:tcW w:w="129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D778D" w:rsidRPr="00F57C95" w:rsidTr="00EE64C6">
        <w:tc>
          <w:tcPr>
            <w:tcW w:w="4445" w:type="dxa"/>
          </w:tcPr>
          <w:p w:rsidR="00CD778D" w:rsidRPr="00F57C95" w:rsidRDefault="00CD778D" w:rsidP="00806CD5">
            <w:pPr>
              <w:jc w:val="both"/>
              <w:rPr>
                <w:bCs/>
                <w:sz w:val="28"/>
                <w:szCs w:val="24"/>
              </w:rPr>
            </w:pPr>
            <w:r w:rsidRPr="00F57C95">
              <w:rPr>
                <w:bCs/>
                <w:sz w:val="28"/>
                <w:szCs w:val="24"/>
              </w:rPr>
              <w:t>Тема 13. Проектирование транспортных сетей инфокоммуникаций</w:t>
            </w:r>
          </w:p>
        </w:tc>
        <w:tc>
          <w:tcPr>
            <w:tcW w:w="129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D778D" w:rsidRPr="00F57C95" w:rsidTr="00EE64C6">
        <w:tc>
          <w:tcPr>
            <w:tcW w:w="4445" w:type="dxa"/>
          </w:tcPr>
          <w:p w:rsidR="00CD778D" w:rsidRPr="00F57C95" w:rsidRDefault="00CD778D" w:rsidP="00806CD5">
            <w:pPr>
              <w:jc w:val="both"/>
              <w:rPr>
                <w:bCs/>
                <w:sz w:val="28"/>
                <w:szCs w:val="24"/>
              </w:rPr>
            </w:pPr>
            <w:r w:rsidRPr="00F57C95">
              <w:rPr>
                <w:bCs/>
                <w:sz w:val="28"/>
                <w:szCs w:val="24"/>
              </w:rPr>
              <w:t>Тема 14. Техническая эксплуатация транспортных сетей инфокоммуникаций</w:t>
            </w:r>
          </w:p>
        </w:tc>
        <w:tc>
          <w:tcPr>
            <w:tcW w:w="129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  <w:r w:rsidRPr="00F57C9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D778D" w:rsidRPr="00F57C95" w:rsidRDefault="00CD778D" w:rsidP="00806C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A3078" w:rsidRPr="00F57C95" w:rsidTr="00EE64C6">
        <w:tc>
          <w:tcPr>
            <w:tcW w:w="4445" w:type="dxa"/>
          </w:tcPr>
          <w:p w:rsidR="004A3078" w:rsidRPr="00F57C95" w:rsidRDefault="004A3078" w:rsidP="00806CD5">
            <w:pPr>
              <w:rPr>
                <w:b/>
                <w:sz w:val="28"/>
                <w:szCs w:val="28"/>
              </w:rPr>
            </w:pPr>
            <w:r w:rsidRPr="00F57C95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90" w:type="dxa"/>
          </w:tcPr>
          <w:p w:rsidR="004A3078" w:rsidRPr="00F57C95" w:rsidRDefault="00925836" w:rsidP="00806CD5">
            <w:pPr>
              <w:jc w:val="center"/>
              <w:rPr>
                <w:b/>
                <w:sz w:val="28"/>
                <w:szCs w:val="28"/>
              </w:rPr>
            </w:pPr>
            <w:r w:rsidRPr="00F57C95">
              <w:rPr>
                <w:b/>
                <w:sz w:val="28"/>
                <w:szCs w:val="28"/>
              </w:rPr>
              <w:t>112</w:t>
            </w:r>
          </w:p>
        </w:tc>
        <w:tc>
          <w:tcPr>
            <w:tcW w:w="1147" w:type="dxa"/>
          </w:tcPr>
          <w:p w:rsidR="004A3078" w:rsidRPr="00F57C95" w:rsidRDefault="00925836" w:rsidP="00806CD5">
            <w:pPr>
              <w:jc w:val="center"/>
              <w:rPr>
                <w:b/>
                <w:sz w:val="28"/>
                <w:szCs w:val="28"/>
              </w:rPr>
            </w:pPr>
            <w:r w:rsidRPr="00F57C95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1147" w:type="dxa"/>
          </w:tcPr>
          <w:p w:rsidR="004A3078" w:rsidRPr="00F57C95" w:rsidRDefault="004A3078" w:rsidP="00806CD5">
            <w:pPr>
              <w:jc w:val="center"/>
              <w:rPr>
                <w:b/>
                <w:sz w:val="28"/>
                <w:szCs w:val="28"/>
              </w:rPr>
            </w:pPr>
            <w:r w:rsidRPr="00F57C95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860" w:type="dxa"/>
          </w:tcPr>
          <w:p w:rsidR="004A3078" w:rsidRPr="00F57C95" w:rsidRDefault="00925836" w:rsidP="00806CD5">
            <w:pPr>
              <w:jc w:val="center"/>
              <w:rPr>
                <w:b/>
                <w:sz w:val="28"/>
                <w:szCs w:val="28"/>
              </w:rPr>
            </w:pPr>
            <w:r w:rsidRPr="00F57C95">
              <w:rPr>
                <w:b/>
                <w:sz w:val="28"/>
                <w:szCs w:val="28"/>
              </w:rPr>
              <w:t>16</w:t>
            </w:r>
          </w:p>
        </w:tc>
      </w:tr>
    </w:tbl>
    <w:p w:rsidR="006C4490" w:rsidRPr="00F57C95" w:rsidRDefault="006C4490" w:rsidP="00806CD5">
      <w:pPr>
        <w:jc w:val="center"/>
        <w:rPr>
          <w:sz w:val="28"/>
          <w:szCs w:val="28"/>
        </w:rPr>
      </w:pPr>
    </w:p>
    <w:p w:rsidR="00EE64C6" w:rsidRPr="00F57C95" w:rsidRDefault="00EE64C6" w:rsidP="00EE64C6">
      <w:pPr>
        <w:jc w:val="center"/>
        <w:rPr>
          <w:b/>
          <w:bCs/>
          <w:sz w:val="28"/>
          <w:szCs w:val="28"/>
        </w:rPr>
      </w:pPr>
    </w:p>
    <w:p w:rsidR="007B6B9E" w:rsidRPr="00F57C95" w:rsidRDefault="007B6B9E" w:rsidP="00EE64C6">
      <w:pPr>
        <w:jc w:val="center"/>
        <w:rPr>
          <w:b/>
          <w:bCs/>
          <w:sz w:val="28"/>
          <w:szCs w:val="28"/>
        </w:rPr>
      </w:pPr>
    </w:p>
    <w:p w:rsidR="007B6B9E" w:rsidRPr="00F57C95" w:rsidRDefault="007B6B9E" w:rsidP="00EE64C6">
      <w:pPr>
        <w:jc w:val="center"/>
        <w:rPr>
          <w:b/>
          <w:bCs/>
          <w:sz w:val="28"/>
          <w:szCs w:val="28"/>
        </w:rPr>
      </w:pPr>
    </w:p>
    <w:p w:rsidR="007B6B9E" w:rsidRPr="00F57C95" w:rsidRDefault="007B6B9E" w:rsidP="00EE64C6">
      <w:pPr>
        <w:jc w:val="center"/>
        <w:rPr>
          <w:b/>
          <w:bCs/>
          <w:sz w:val="28"/>
          <w:szCs w:val="28"/>
        </w:rPr>
      </w:pPr>
    </w:p>
    <w:p w:rsidR="007B6B9E" w:rsidRPr="00F57C95" w:rsidRDefault="007B6B9E" w:rsidP="00EE64C6">
      <w:pPr>
        <w:jc w:val="center"/>
        <w:rPr>
          <w:b/>
          <w:bCs/>
          <w:sz w:val="28"/>
          <w:szCs w:val="28"/>
        </w:rPr>
      </w:pPr>
    </w:p>
    <w:p w:rsidR="007B6B9E" w:rsidRPr="00F57C95" w:rsidRDefault="007B6B9E" w:rsidP="00EE64C6">
      <w:pPr>
        <w:jc w:val="center"/>
        <w:rPr>
          <w:b/>
          <w:bCs/>
          <w:sz w:val="28"/>
          <w:szCs w:val="28"/>
        </w:rPr>
      </w:pPr>
    </w:p>
    <w:p w:rsidR="007B6B9E" w:rsidRPr="00F57C95" w:rsidRDefault="007B6B9E" w:rsidP="00EE64C6">
      <w:pPr>
        <w:jc w:val="center"/>
        <w:rPr>
          <w:b/>
          <w:bCs/>
          <w:sz w:val="28"/>
          <w:szCs w:val="28"/>
        </w:rPr>
      </w:pPr>
    </w:p>
    <w:p w:rsidR="007B6B9E" w:rsidRPr="00F57C95" w:rsidRDefault="007B6B9E" w:rsidP="00EE64C6">
      <w:pPr>
        <w:jc w:val="center"/>
        <w:rPr>
          <w:b/>
          <w:bCs/>
          <w:sz w:val="28"/>
          <w:szCs w:val="28"/>
        </w:rPr>
      </w:pPr>
    </w:p>
    <w:p w:rsidR="007B6B9E" w:rsidRPr="00F57C95" w:rsidRDefault="007B6B9E" w:rsidP="00EE64C6">
      <w:pPr>
        <w:jc w:val="center"/>
        <w:rPr>
          <w:b/>
          <w:bCs/>
          <w:sz w:val="28"/>
          <w:szCs w:val="28"/>
        </w:rPr>
      </w:pPr>
    </w:p>
    <w:p w:rsidR="00EE64C6" w:rsidRPr="00F57C95" w:rsidRDefault="00EE64C6" w:rsidP="00EE64C6">
      <w:pPr>
        <w:jc w:val="center"/>
        <w:rPr>
          <w:sz w:val="28"/>
          <w:szCs w:val="28"/>
        </w:rPr>
      </w:pPr>
      <w:r w:rsidRPr="00F57C95">
        <w:rPr>
          <w:b/>
          <w:bCs/>
          <w:sz w:val="28"/>
          <w:szCs w:val="28"/>
        </w:rPr>
        <w:lastRenderedPageBreak/>
        <w:t>СОДЕРЖАНИЕ УЧЕБН</w:t>
      </w:r>
      <w:r w:rsidR="009751E7" w:rsidRPr="00F57C95">
        <w:rPr>
          <w:b/>
          <w:bCs/>
          <w:sz w:val="28"/>
          <w:szCs w:val="28"/>
        </w:rPr>
        <w:t xml:space="preserve">ОГО </w:t>
      </w:r>
      <w:r w:rsidRPr="00F57C95">
        <w:rPr>
          <w:b/>
          <w:bCs/>
          <w:sz w:val="28"/>
          <w:szCs w:val="28"/>
        </w:rPr>
        <w:t>МАТЕРИАЛА</w:t>
      </w:r>
    </w:p>
    <w:p w:rsidR="00EE64C6" w:rsidRPr="00F57C95" w:rsidRDefault="00EE64C6" w:rsidP="00806CD5">
      <w:pPr>
        <w:jc w:val="center"/>
        <w:rPr>
          <w:sz w:val="28"/>
          <w:szCs w:val="28"/>
        </w:rPr>
      </w:pPr>
    </w:p>
    <w:p w:rsidR="00CD778D" w:rsidRPr="00F57C95" w:rsidRDefault="00CD778D" w:rsidP="00806CD5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F57C95">
        <w:rPr>
          <w:rFonts w:ascii="Times New Roman" w:hAnsi="Times New Roman"/>
          <w:bCs/>
          <w:sz w:val="28"/>
          <w:szCs w:val="28"/>
        </w:rPr>
        <w:t>Тема 1. </w:t>
      </w:r>
      <w:r w:rsidR="00821B49" w:rsidRPr="00F57C95">
        <w:rPr>
          <w:rFonts w:ascii="Times New Roman" w:hAnsi="Times New Roman"/>
          <w:bCs/>
          <w:sz w:val="28"/>
          <w:szCs w:val="28"/>
        </w:rPr>
        <w:t>СОВРЕМЕННЫЕ ТРАНСПОРТНЫЕ СЕТИ</w:t>
      </w:r>
    </w:p>
    <w:p w:rsidR="00CD778D" w:rsidRPr="00F57C95" w:rsidRDefault="00CD778D" w:rsidP="00806CD5">
      <w:pPr>
        <w:pStyle w:val="31"/>
        <w:spacing w:after="0"/>
        <w:ind w:firstLine="709"/>
        <w:jc w:val="both"/>
        <w:rPr>
          <w:bCs/>
          <w:sz w:val="28"/>
          <w:szCs w:val="28"/>
        </w:rPr>
      </w:pPr>
      <w:r w:rsidRPr="00F57C95">
        <w:rPr>
          <w:bCs/>
          <w:sz w:val="28"/>
          <w:szCs w:val="28"/>
        </w:rPr>
        <w:t>Задачи транспортных сетей. Первичные и вторичные сети связи. Иерархия транспортных сетей: международные, магистральные, зоновые и местные транспортные сети.</w:t>
      </w:r>
    </w:p>
    <w:p w:rsidR="00CD778D" w:rsidRPr="00F57C95" w:rsidRDefault="00CD778D" w:rsidP="00806CD5">
      <w:pPr>
        <w:jc w:val="both"/>
        <w:rPr>
          <w:bCs/>
          <w:sz w:val="28"/>
          <w:szCs w:val="28"/>
        </w:rPr>
      </w:pPr>
    </w:p>
    <w:p w:rsidR="00EE64C6" w:rsidRPr="00F57C95" w:rsidRDefault="00EE64C6" w:rsidP="00806CD5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D778D" w:rsidRPr="00F57C95" w:rsidRDefault="00CD778D" w:rsidP="00806CD5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F57C95">
        <w:rPr>
          <w:rFonts w:ascii="Times New Roman" w:hAnsi="Times New Roman"/>
          <w:bCs/>
          <w:sz w:val="28"/>
          <w:szCs w:val="28"/>
        </w:rPr>
        <w:t>Тема 2. </w:t>
      </w:r>
      <w:r w:rsidR="00821B49" w:rsidRPr="00F57C95">
        <w:rPr>
          <w:rFonts w:ascii="Times New Roman" w:hAnsi="Times New Roman"/>
          <w:bCs/>
          <w:sz w:val="28"/>
          <w:szCs w:val="28"/>
        </w:rPr>
        <w:t>МУЛЬТИСЕРВИСНЫЕ ТРАНСПОРТНЫЕ СЕТИ</w:t>
      </w:r>
    </w:p>
    <w:p w:rsidR="00CD778D" w:rsidRPr="00F57C95" w:rsidRDefault="00CD778D" w:rsidP="00806CD5">
      <w:pPr>
        <w:ind w:firstLine="709"/>
        <w:jc w:val="both"/>
        <w:rPr>
          <w:bCs/>
          <w:sz w:val="28"/>
          <w:szCs w:val="28"/>
        </w:rPr>
      </w:pPr>
      <w:r w:rsidRPr="00F57C95">
        <w:rPr>
          <w:bCs/>
          <w:sz w:val="28"/>
          <w:szCs w:val="28"/>
        </w:rPr>
        <w:t>Сети телекоммуникаций следующего поколения (NGN) и полносервисные (мультисервисные) сети (FSN). Уровни мультисервисной транспортной сети: физический, канальный, сетевой и транспортный. Мультисервисные технологии и протоколы.</w:t>
      </w:r>
    </w:p>
    <w:p w:rsidR="00D4293A" w:rsidRPr="00F57C95" w:rsidRDefault="00D4293A" w:rsidP="00806CD5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D778D" w:rsidRPr="00F57C95" w:rsidRDefault="00CD778D" w:rsidP="00806CD5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F57C95">
        <w:rPr>
          <w:rFonts w:ascii="Times New Roman" w:hAnsi="Times New Roman"/>
          <w:bCs/>
          <w:sz w:val="28"/>
          <w:szCs w:val="28"/>
        </w:rPr>
        <w:t>Тема 3. </w:t>
      </w:r>
      <w:r w:rsidR="00821B49" w:rsidRPr="00F57C95">
        <w:rPr>
          <w:rFonts w:ascii="Times New Roman" w:hAnsi="Times New Roman"/>
          <w:bCs/>
          <w:sz w:val="28"/>
          <w:szCs w:val="28"/>
        </w:rPr>
        <w:t>ТРАНСПОРТНЫЕ СЕТИ НА ОСНОВЕ ТЕХНОЛОГИИ SDH</w:t>
      </w:r>
    </w:p>
    <w:p w:rsidR="00CD778D" w:rsidRPr="00F57C95" w:rsidRDefault="00CD778D" w:rsidP="00806CD5">
      <w:pPr>
        <w:ind w:firstLine="709"/>
        <w:jc w:val="both"/>
        <w:rPr>
          <w:bCs/>
          <w:sz w:val="28"/>
          <w:szCs w:val="28"/>
        </w:rPr>
      </w:pPr>
      <w:r w:rsidRPr="00F57C95">
        <w:rPr>
          <w:bCs/>
          <w:sz w:val="28"/>
          <w:szCs w:val="28"/>
        </w:rPr>
        <w:t>Иерархия скоростей цифровых потоков ЦСП SDH. Функциональные модули ЦСП SDH. Структура мультиплексора SDH. Общая схема формирования STM-n. Формирование STM-1 из потоков E1. Топологии сетей SDH. Синхронизация ЦСП и сетей SDH. Управление сетями SDH.</w:t>
      </w:r>
      <w:r w:rsidR="00D4293A" w:rsidRPr="00F57C95">
        <w:rPr>
          <w:bCs/>
          <w:sz w:val="28"/>
          <w:szCs w:val="28"/>
        </w:rPr>
        <w:t xml:space="preserve"> Механизмы защиты оборудования и трафика в сетях </w:t>
      </w:r>
      <w:r w:rsidR="00D4293A" w:rsidRPr="00F57C95">
        <w:rPr>
          <w:bCs/>
          <w:sz w:val="28"/>
          <w:szCs w:val="28"/>
          <w:lang w:val="en-US"/>
        </w:rPr>
        <w:t>SDH</w:t>
      </w:r>
      <w:r w:rsidR="00D4293A" w:rsidRPr="00F57C95">
        <w:rPr>
          <w:bCs/>
          <w:sz w:val="28"/>
          <w:szCs w:val="28"/>
        </w:rPr>
        <w:t>. Схема аварийной сигнализации.</w:t>
      </w:r>
    </w:p>
    <w:p w:rsidR="00D4293A" w:rsidRPr="00F57C95" w:rsidRDefault="00D4293A" w:rsidP="00806CD5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D778D" w:rsidRPr="00F57C95" w:rsidRDefault="00CD778D" w:rsidP="00806CD5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F57C95">
        <w:rPr>
          <w:rFonts w:ascii="Times New Roman" w:hAnsi="Times New Roman"/>
          <w:bCs/>
          <w:sz w:val="28"/>
          <w:szCs w:val="28"/>
        </w:rPr>
        <w:t>Тема 4. </w:t>
      </w:r>
      <w:r w:rsidR="00821B49" w:rsidRPr="00F57C95">
        <w:rPr>
          <w:rFonts w:ascii="Times New Roman" w:hAnsi="Times New Roman"/>
          <w:bCs/>
          <w:sz w:val="28"/>
          <w:szCs w:val="28"/>
        </w:rPr>
        <w:t>ТРАНСПОРТНЫЕ СЕТИ НА ОСНОВЕ ТЕХНОЛОГИИ WDM</w:t>
      </w:r>
    </w:p>
    <w:p w:rsidR="00CD778D" w:rsidRPr="00F57C95" w:rsidRDefault="00CD778D" w:rsidP="00806CD5">
      <w:pPr>
        <w:ind w:firstLine="709"/>
        <w:jc w:val="both"/>
        <w:rPr>
          <w:bCs/>
          <w:sz w:val="28"/>
          <w:szCs w:val="28"/>
        </w:rPr>
      </w:pPr>
      <w:r w:rsidRPr="00F57C95">
        <w:rPr>
          <w:bCs/>
          <w:sz w:val="28"/>
          <w:szCs w:val="28"/>
        </w:rPr>
        <w:t>Частотный план xWDM. Функциональные модули ЦСП DWDM. Структура мультиплексора DWDM.</w:t>
      </w:r>
    </w:p>
    <w:p w:rsidR="00D4293A" w:rsidRPr="00F57C95" w:rsidRDefault="00D4293A" w:rsidP="00806CD5">
      <w:pPr>
        <w:ind w:firstLine="709"/>
        <w:jc w:val="both"/>
        <w:rPr>
          <w:bCs/>
          <w:sz w:val="28"/>
          <w:szCs w:val="28"/>
        </w:rPr>
      </w:pPr>
    </w:p>
    <w:p w:rsidR="00CD778D" w:rsidRPr="00F57C95" w:rsidRDefault="00CD778D" w:rsidP="00806CD5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F57C95">
        <w:rPr>
          <w:rFonts w:ascii="Times New Roman" w:hAnsi="Times New Roman"/>
          <w:bCs/>
          <w:sz w:val="28"/>
          <w:szCs w:val="28"/>
        </w:rPr>
        <w:t>Тема 5. </w:t>
      </w:r>
      <w:r w:rsidR="00821B49" w:rsidRPr="00F57C95">
        <w:rPr>
          <w:rFonts w:ascii="Times New Roman" w:hAnsi="Times New Roman"/>
          <w:bCs/>
          <w:sz w:val="28"/>
          <w:szCs w:val="28"/>
        </w:rPr>
        <w:t>ТРАНСПОРТНЫЕ СЕТИ НА ОСНОВЕ ТЕХНОЛОГИИ ATM</w:t>
      </w:r>
    </w:p>
    <w:p w:rsidR="00CD778D" w:rsidRPr="00F57C95" w:rsidRDefault="00CD778D" w:rsidP="00806CD5">
      <w:pPr>
        <w:ind w:firstLine="709"/>
        <w:jc w:val="both"/>
        <w:rPr>
          <w:bCs/>
          <w:sz w:val="28"/>
          <w:szCs w:val="28"/>
        </w:rPr>
      </w:pPr>
      <w:r w:rsidRPr="00F57C95">
        <w:rPr>
          <w:bCs/>
          <w:sz w:val="28"/>
          <w:szCs w:val="28"/>
        </w:rPr>
        <w:t>Стек протоколов ATM. Классы обслуживания ATM. Резервирование сетевых ресурсов. Быстрая коммутация пакетов в технологии ATM. Топологии транспортных сетей ATM. Оборудование транспортных сетей ATM.  Виртуальные сети ATM.</w:t>
      </w:r>
    </w:p>
    <w:p w:rsidR="00D4293A" w:rsidRPr="00F57C95" w:rsidRDefault="00D4293A" w:rsidP="00806CD5">
      <w:pPr>
        <w:ind w:firstLine="709"/>
        <w:jc w:val="both"/>
        <w:rPr>
          <w:bCs/>
          <w:sz w:val="28"/>
          <w:szCs w:val="28"/>
        </w:rPr>
      </w:pPr>
    </w:p>
    <w:p w:rsidR="00CD778D" w:rsidRPr="00F57C95" w:rsidRDefault="00CD778D" w:rsidP="00806CD5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F57C95">
        <w:rPr>
          <w:rFonts w:ascii="Times New Roman" w:hAnsi="Times New Roman"/>
          <w:bCs/>
          <w:sz w:val="28"/>
          <w:szCs w:val="28"/>
        </w:rPr>
        <w:t>Тема 6. </w:t>
      </w:r>
      <w:r w:rsidR="00821B49" w:rsidRPr="00F57C95">
        <w:rPr>
          <w:rFonts w:ascii="Times New Roman" w:hAnsi="Times New Roman"/>
          <w:bCs/>
          <w:sz w:val="28"/>
          <w:szCs w:val="28"/>
        </w:rPr>
        <w:t>ТРАНСПОРТНЫЕ СЕТИ НА ОСНОВЕ ТЕХНОЛОГИИ FR</w:t>
      </w:r>
    </w:p>
    <w:p w:rsidR="00CD778D" w:rsidRPr="00F57C95" w:rsidRDefault="00CD778D" w:rsidP="00806CD5">
      <w:pPr>
        <w:pStyle w:val="1"/>
        <w:ind w:firstLine="709"/>
        <w:jc w:val="both"/>
        <w:rPr>
          <w:bCs/>
          <w:sz w:val="28"/>
          <w:szCs w:val="28"/>
        </w:rPr>
      </w:pPr>
      <w:r w:rsidRPr="00F57C95">
        <w:rPr>
          <w:bCs/>
          <w:sz w:val="28"/>
          <w:szCs w:val="28"/>
        </w:rPr>
        <w:t>Стек протоколов FR. Обеспечение качества обслуживания в сетях FR. Коммутация пакетов в технологии FR. Топологии транспортных сетей FR. Оборудование транспортных сетей FR.</w:t>
      </w:r>
    </w:p>
    <w:p w:rsidR="00D4293A" w:rsidRPr="00F57C95" w:rsidRDefault="00D4293A" w:rsidP="00806CD5">
      <w:pPr>
        <w:pStyle w:val="1"/>
        <w:ind w:firstLine="709"/>
        <w:jc w:val="both"/>
        <w:rPr>
          <w:bCs/>
          <w:sz w:val="28"/>
          <w:szCs w:val="28"/>
        </w:rPr>
      </w:pPr>
    </w:p>
    <w:p w:rsidR="00CD778D" w:rsidRPr="00F57C95" w:rsidRDefault="00CD778D" w:rsidP="00806CD5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F57C95">
        <w:rPr>
          <w:rFonts w:ascii="Times New Roman" w:hAnsi="Times New Roman"/>
          <w:bCs/>
          <w:sz w:val="28"/>
          <w:szCs w:val="28"/>
        </w:rPr>
        <w:t>Тема 7. </w:t>
      </w:r>
      <w:r w:rsidR="00821B49" w:rsidRPr="00F57C95">
        <w:rPr>
          <w:rFonts w:ascii="Times New Roman" w:hAnsi="Times New Roman"/>
          <w:bCs/>
          <w:sz w:val="28"/>
          <w:szCs w:val="28"/>
        </w:rPr>
        <w:t>ТРАНСПОРТНЫЕ СЕТИ НА ОСНОВЕ ТЕХНОЛОГИИ ETHERNET</w:t>
      </w:r>
    </w:p>
    <w:p w:rsidR="00CD778D" w:rsidRPr="00F57C95" w:rsidRDefault="00CD778D" w:rsidP="00806CD5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F57C95">
        <w:rPr>
          <w:bCs/>
          <w:sz w:val="28"/>
          <w:szCs w:val="28"/>
        </w:rPr>
        <w:t>Стек протоколов Ethernet. Коммутация пакетов в технологии Ethernet. Топологии транспортных сетей с использованием технологии Ethernet на канальном уровне.</w:t>
      </w:r>
      <w:r w:rsidR="00D4293A" w:rsidRPr="00F57C95">
        <w:rPr>
          <w:bCs/>
          <w:sz w:val="28"/>
          <w:szCs w:val="28"/>
        </w:rPr>
        <w:t xml:space="preserve"> С</w:t>
      </w:r>
      <w:r w:rsidR="00D4293A" w:rsidRPr="00F57C95">
        <w:rPr>
          <w:sz w:val="28"/>
          <w:szCs w:val="28"/>
        </w:rPr>
        <w:t xml:space="preserve">ети </w:t>
      </w:r>
      <w:r w:rsidR="00D4293A" w:rsidRPr="00F57C95">
        <w:rPr>
          <w:sz w:val="28"/>
          <w:szCs w:val="28"/>
          <w:lang w:val="en-US"/>
        </w:rPr>
        <w:t>Ethernet</w:t>
      </w:r>
      <w:r w:rsidR="00D4293A" w:rsidRPr="00F57C95">
        <w:rPr>
          <w:sz w:val="28"/>
          <w:szCs w:val="28"/>
        </w:rPr>
        <w:t xml:space="preserve"> городского масштаба </w:t>
      </w:r>
      <w:r w:rsidR="00D4293A" w:rsidRPr="00F57C95">
        <w:rPr>
          <w:sz w:val="28"/>
          <w:szCs w:val="28"/>
          <w:lang w:val="en-US"/>
        </w:rPr>
        <w:t>Metro</w:t>
      </w:r>
      <w:r w:rsidR="00D4293A" w:rsidRPr="00F57C95">
        <w:rPr>
          <w:sz w:val="28"/>
          <w:szCs w:val="28"/>
        </w:rPr>
        <w:t xml:space="preserve"> </w:t>
      </w:r>
      <w:r w:rsidR="00D4293A" w:rsidRPr="00F57C95">
        <w:rPr>
          <w:sz w:val="28"/>
          <w:szCs w:val="28"/>
          <w:lang w:val="en-US"/>
        </w:rPr>
        <w:t>Ethernet</w:t>
      </w:r>
      <w:r w:rsidR="00D4293A" w:rsidRPr="00F57C95">
        <w:rPr>
          <w:sz w:val="28"/>
          <w:szCs w:val="28"/>
        </w:rPr>
        <w:t xml:space="preserve">. Сети </w:t>
      </w:r>
      <w:r w:rsidR="00D4293A" w:rsidRPr="00F57C95">
        <w:rPr>
          <w:sz w:val="28"/>
          <w:szCs w:val="28"/>
          <w:lang w:val="en-US"/>
        </w:rPr>
        <w:t>Ethernet</w:t>
      </w:r>
      <w:r w:rsidR="00D4293A" w:rsidRPr="00F57C95">
        <w:rPr>
          <w:sz w:val="28"/>
          <w:szCs w:val="28"/>
        </w:rPr>
        <w:t xml:space="preserve"> операторского класса </w:t>
      </w:r>
      <w:r w:rsidR="00D4293A" w:rsidRPr="00F57C95">
        <w:rPr>
          <w:sz w:val="28"/>
          <w:szCs w:val="28"/>
          <w:lang w:val="en-US"/>
        </w:rPr>
        <w:t>Carrier</w:t>
      </w:r>
      <w:r w:rsidR="00D4293A" w:rsidRPr="00F57C95">
        <w:rPr>
          <w:sz w:val="28"/>
          <w:szCs w:val="28"/>
        </w:rPr>
        <w:t xml:space="preserve"> </w:t>
      </w:r>
      <w:r w:rsidR="00D4293A" w:rsidRPr="00F57C95">
        <w:rPr>
          <w:sz w:val="28"/>
          <w:szCs w:val="28"/>
          <w:lang w:val="en-US"/>
        </w:rPr>
        <w:t>Ethernet</w:t>
      </w:r>
      <w:r w:rsidR="00D4293A" w:rsidRPr="00F57C95">
        <w:rPr>
          <w:sz w:val="28"/>
          <w:szCs w:val="28"/>
        </w:rPr>
        <w:t>.</w:t>
      </w:r>
      <w:r w:rsidR="001875E7" w:rsidRPr="00F57C95">
        <w:rPr>
          <w:sz w:val="28"/>
          <w:szCs w:val="28"/>
        </w:rPr>
        <w:t xml:space="preserve"> Сервисы</w:t>
      </w:r>
      <w:r w:rsidR="001875E7" w:rsidRPr="00F57C95">
        <w:rPr>
          <w:sz w:val="28"/>
          <w:szCs w:val="28"/>
          <w:lang w:val="en-US"/>
        </w:rPr>
        <w:t xml:space="preserve"> Ethernet </w:t>
      </w:r>
      <w:r w:rsidR="001875E7" w:rsidRPr="00F57C95">
        <w:rPr>
          <w:sz w:val="28"/>
          <w:szCs w:val="28"/>
        </w:rPr>
        <w:t>операторского</w:t>
      </w:r>
      <w:r w:rsidR="001875E7" w:rsidRPr="00F57C95">
        <w:rPr>
          <w:sz w:val="28"/>
          <w:szCs w:val="28"/>
          <w:lang w:val="en-US"/>
        </w:rPr>
        <w:t xml:space="preserve"> </w:t>
      </w:r>
      <w:r w:rsidR="001875E7" w:rsidRPr="00F57C95">
        <w:rPr>
          <w:sz w:val="28"/>
          <w:szCs w:val="28"/>
        </w:rPr>
        <w:t>класса</w:t>
      </w:r>
      <w:r w:rsidR="001875E7" w:rsidRPr="00F57C95">
        <w:rPr>
          <w:sz w:val="28"/>
          <w:szCs w:val="28"/>
          <w:lang w:val="en-US"/>
        </w:rPr>
        <w:t xml:space="preserve"> E-Line, E-LAN, E-Tree, E-Access.</w:t>
      </w:r>
    </w:p>
    <w:p w:rsidR="001875E7" w:rsidRPr="00F57C95" w:rsidRDefault="001875E7" w:rsidP="00806CD5">
      <w:pPr>
        <w:shd w:val="clear" w:color="auto" w:fill="FFFFFF"/>
        <w:ind w:firstLine="709"/>
        <w:jc w:val="both"/>
        <w:rPr>
          <w:bCs/>
          <w:sz w:val="28"/>
          <w:szCs w:val="28"/>
          <w:lang w:val="en-US"/>
        </w:rPr>
      </w:pPr>
    </w:p>
    <w:p w:rsidR="007B6B9E" w:rsidRPr="00F57C95" w:rsidRDefault="007B6B9E" w:rsidP="00806CD5">
      <w:pPr>
        <w:pStyle w:val="a7"/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7B6B9E" w:rsidRPr="00F57C95" w:rsidRDefault="007B6B9E" w:rsidP="00806CD5">
      <w:pPr>
        <w:pStyle w:val="a7"/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CD778D" w:rsidRPr="00F57C95" w:rsidRDefault="00CD778D" w:rsidP="00806CD5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F57C95">
        <w:rPr>
          <w:rFonts w:ascii="Times New Roman" w:hAnsi="Times New Roman"/>
          <w:bCs/>
          <w:sz w:val="28"/>
          <w:szCs w:val="28"/>
        </w:rPr>
        <w:lastRenderedPageBreak/>
        <w:t>Тема 8. </w:t>
      </w:r>
      <w:r w:rsidR="00821B49" w:rsidRPr="00F57C95">
        <w:rPr>
          <w:rFonts w:ascii="Times New Roman" w:hAnsi="Times New Roman"/>
          <w:bCs/>
          <w:sz w:val="28"/>
          <w:szCs w:val="28"/>
        </w:rPr>
        <w:t>ПРОТОКОЛ IPV4/V6</w:t>
      </w:r>
    </w:p>
    <w:p w:rsidR="00CD778D" w:rsidRPr="00F57C95" w:rsidRDefault="00CD778D" w:rsidP="00806CD5">
      <w:pPr>
        <w:pStyle w:val="1"/>
        <w:ind w:firstLine="709"/>
        <w:jc w:val="both"/>
        <w:rPr>
          <w:bCs/>
          <w:sz w:val="28"/>
          <w:szCs w:val="28"/>
        </w:rPr>
      </w:pPr>
      <w:r w:rsidRPr="00F57C95">
        <w:rPr>
          <w:bCs/>
          <w:sz w:val="28"/>
          <w:szCs w:val="28"/>
        </w:rPr>
        <w:t>Структура IP-пакета. Принципы построения IP-сетей. Коммутация пакетов медиаданных в IP-сетях. Маршрутизация пакетов медиаданных в IP-сетях. Обеспечение качества обслуживания мультимедийного трафика в IP-сетях.</w:t>
      </w:r>
    </w:p>
    <w:p w:rsidR="00CD778D" w:rsidRPr="00F57C95" w:rsidRDefault="00CD778D" w:rsidP="00806CD5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F57C95">
        <w:rPr>
          <w:rFonts w:ascii="Times New Roman" w:hAnsi="Times New Roman"/>
          <w:bCs/>
          <w:sz w:val="28"/>
          <w:szCs w:val="28"/>
        </w:rPr>
        <w:t>Тема 9. </w:t>
      </w:r>
      <w:r w:rsidR="00821B49" w:rsidRPr="00F57C95">
        <w:rPr>
          <w:rFonts w:ascii="Times New Roman" w:hAnsi="Times New Roman"/>
          <w:bCs/>
          <w:sz w:val="28"/>
          <w:szCs w:val="28"/>
        </w:rPr>
        <w:t>ПРОТОКОЛ TCP</w:t>
      </w:r>
    </w:p>
    <w:p w:rsidR="00CD778D" w:rsidRPr="00F57C95" w:rsidRDefault="00CD778D" w:rsidP="00806CD5">
      <w:pPr>
        <w:pStyle w:val="1"/>
        <w:ind w:firstLine="709"/>
        <w:jc w:val="both"/>
        <w:rPr>
          <w:bCs/>
          <w:sz w:val="28"/>
          <w:szCs w:val="28"/>
        </w:rPr>
      </w:pPr>
      <w:r w:rsidRPr="00F57C95">
        <w:rPr>
          <w:bCs/>
          <w:sz w:val="28"/>
          <w:szCs w:val="28"/>
        </w:rPr>
        <w:t>Форматы сообщений TCP. Обеспечение надежной доставки сообщений в TCP. Использование TCP в транспортных сетях инфокоммуникаций.</w:t>
      </w:r>
    </w:p>
    <w:p w:rsidR="001875E7" w:rsidRPr="00F57C95" w:rsidRDefault="001875E7" w:rsidP="00806CD5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1B49" w:rsidRPr="00F57C95" w:rsidRDefault="00821B49" w:rsidP="00806CD5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D778D" w:rsidRPr="00F57C95" w:rsidRDefault="00CD778D" w:rsidP="00806CD5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F57C95">
        <w:rPr>
          <w:rFonts w:ascii="Times New Roman" w:hAnsi="Times New Roman"/>
          <w:bCs/>
          <w:sz w:val="28"/>
          <w:szCs w:val="28"/>
        </w:rPr>
        <w:t>Тема 10. </w:t>
      </w:r>
      <w:r w:rsidR="00821B49" w:rsidRPr="00F57C95">
        <w:rPr>
          <w:rFonts w:ascii="Times New Roman" w:hAnsi="Times New Roman"/>
          <w:bCs/>
          <w:sz w:val="28"/>
          <w:szCs w:val="28"/>
        </w:rPr>
        <w:t>ПРОТОКОЛ UDP</w:t>
      </w:r>
    </w:p>
    <w:p w:rsidR="00CD778D" w:rsidRPr="00F57C95" w:rsidRDefault="00CD778D" w:rsidP="00806CD5">
      <w:pPr>
        <w:ind w:firstLine="709"/>
        <w:jc w:val="both"/>
        <w:rPr>
          <w:bCs/>
          <w:sz w:val="28"/>
          <w:szCs w:val="28"/>
        </w:rPr>
      </w:pPr>
      <w:r w:rsidRPr="00F57C95">
        <w:rPr>
          <w:bCs/>
          <w:sz w:val="28"/>
          <w:szCs w:val="28"/>
        </w:rPr>
        <w:t>Форматы сообщений UDP. Формирование UDP-пакета для передачи речи,</w:t>
      </w:r>
      <w:r w:rsidR="00F6607B" w:rsidRPr="00F57C95">
        <w:rPr>
          <w:bCs/>
          <w:sz w:val="28"/>
          <w:szCs w:val="28"/>
        </w:rPr>
        <w:t xml:space="preserve"> </w:t>
      </w:r>
      <w:r w:rsidRPr="00F57C95">
        <w:rPr>
          <w:bCs/>
          <w:sz w:val="28"/>
          <w:szCs w:val="28"/>
        </w:rPr>
        <w:t>аудио и</w:t>
      </w:r>
      <w:r w:rsidR="00F6607B" w:rsidRPr="00F57C95">
        <w:rPr>
          <w:bCs/>
          <w:sz w:val="28"/>
          <w:szCs w:val="28"/>
        </w:rPr>
        <w:t xml:space="preserve"> </w:t>
      </w:r>
      <w:r w:rsidRPr="00F57C95">
        <w:rPr>
          <w:bCs/>
          <w:sz w:val="28"/>
          <w:szCs w:val="28"/>
        </w:rPr>
        <w:t>видео. Использование UDP в транспортных сетях инфокоммуникаций.</w:t>
      </w:r>
    </w:p>
    <w:p w:rsidR="001875E7" w:rsidRPr="00F57C95" w:rsidRDefault="001875E7" w:rsidP="00806CD5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D778D" w:rsidRPr="00F57C95" w:rsidRDefault="00CD778D" w:rsidP="00806CD5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F57C95">
        <w:rPr>
          <w:rFonts w:ascii="Times New Roman" w:hAnsi="Times New Roman"/>
          <w:bCs/>
          <w:sz w:val="28"/>
          <w:szCs w:val="28"/>
        </w:rPr>
        <w:t>Тема 11. </w:t>
      </w:r>
      <w:r w:rsidR="00821B49" w:rsidRPr="00F57C95">
        <w:rPr>
          <w:rFonts w:ascii="Times New Roman" w:hAnsi="Times New Roman"/>
          <w:bCs/>
          <w:sz w:val="28"/>
          <w:szCs w:val="28"/>
        </w:rPr>
        <w:t>ПРОТОКОЛЫ ДИНАМИЧЕСКОЙ МАРШРУТИЗАЦИИ</w:t>
      </w:r>
    </w:p>
    <w:p w:rsidR="00CD778D" w:rsidRPr="00F57C95" w:rsidRDefault="00CD778D" w:rsidP="00806CD5">
      <w:pPr>
        <w:ind w:firstLine="709"/>
        <w:jc w:val="both"/>
        <w:rPr>
          <w:bCs/>
          <w:sz w:val="28"/>
          <w:szCs w:val="28"/>
        </w:rPr>
      </w:pPr>
      <w:r w:rsidRPr="00F57C95">
        <w:rPr>
          <w:bCs/>
          <w:sz w:val="28"/>
          <w:szCs w:val="28"/>
        </w:rPr>
        <w:t>Дистанционно-векторные бесклассовые протоколы внутренней маршрутизации RIPv2, EIGRP. Бесклассовый протокол внутренней маршрутизации, по состоянию канала OSPF.</w:t>
      </w:r>
    </w:p>
    <w:p w:rsidR="001875E7" w:rsidRPr="00F57C95" w:rsidRDefault="001875E7" w:rsidP="00806CD5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D778D" w:rsidRPr="00F57C95" w:rsidRDefault="00CD778D" w:rsidP="00806CD5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F57C95">
        <w:rPr>
          <w:rFonts w:ascii="Times New Roman" w:hAnsi="Times New Roman"/>
          <w:bCs/>
          <w:sz w:val="28"/>
          <w:szCs w:val="28"/>
        </w:rPr>
        <w:t>Тема 12. </w:t>
      </w:r>
      <w:r w:rsidR="00821B49" w:rsidRPr="00F57C95">
        <w:rPr>
          <w:rFonts w:ascii="Times New Roman" w:hAnsi="Times New Roman"/>
          <w:bCs/>
          <w:sz w:val="28"/>
          <w:szCs w:val="28"/>
        </w:rPr>
        <w:t>ТРАНСПОРТНЫЕ СЕТИ НА ОСНОВЕ ТЕХНОЛОГИИ MPLS</w:t>
      </w:r>
    </w:p>
    <w:p w:rsidR="00CD778D" w:rsidRPr="00F57C95" w:rsidRDefault="00CD778D" w:rsidP="00806CD5">
      <w:pPr>
        <w:ind w:firstLine="709"/>
        <w:jc w:val="both"/>
        <w:rPr>
          <w:bCs/>
          <w:sz w:val="28"/>
          <w:szCs w:val="28"/>
        </w:rPr>
      </w:pPr>
      <w:r w:rsidRPr="00F57C95">
        <w:rPr>
          <w:bCs/>
          <w:sz w:val="28"/>
          <w:szCs w:val="28"/>
        </w:rPr>
        <w:t>Основы технологии MPLS. Протокол MPLS.  Структура MPLS-пакета. MPLS-метка и стек меток. Принципы построения MPLS-сетей. Функции маршрутизаторов MPLS.  Коммутация пакетов медиаданных в MPLS-сетях. Маршрутизация пакетов медиаданных в MPLS-сетях. Протоколы маршрутизации MPLS-сетей. Обеспечение качества обслуживания мультимедийного трафика в MPLS-сетях.</w:t>
      </w:r>
    </w:p>
    <w:p w:rsidR="001875E7" w:rsidRPr="00F57C95" w:rsidRDefault="001875E7" w:rsidP="00806CD5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D778D" w:rsidRPr="00F57C95" w:rsidRDefault="00CD778D" w:rsidP="00806CD5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F57C95">
        <w:rPr>
          <w:rFonts w:ascii="Times New Roman" w:hAnsi="Times New Roman"/>
          <w:bCs/>
          <w:sz w:val="28"/>
          <w:szCs w:val="28"/>
        </w:rPr>
        <w:t>Тема 13. </w:t>
      </w:r>
      <w:r w:rsidR="00821B49" w:rsidRPr="00F57C95">
        <w:rPr>
          <w:rFonts w:ascii="Times New Roman" w:hAnsi="Times New Roman"/>
          <w:bCs/>
          <w:sz w:val="28"/>
          <w:szCs w:val="28"/>
        </w:rPr>
        <w:t>ПРОЕКТИРОВАНИЕ ТРАНСПОРТНЫХ СЕТЕЙ ИНФОКОММУНИКАЦИЙ</w:t>
      </w:r>
    </w:p>
    <w:p w:rsidR="00CD778D" w:rsidRPr="00F57C95" w:rsidRDefault="00CD778D" w:rsidP="00806CD5">
      <w:pPr>
        <w:ind w:firstLine="709"/>
        <w:jc w:val="both"/>
        <w:rPr>
          <w:bCs/>
          <w:sz w:val="28"/>
          <w:szCs w:val="28"/>
        </w:rPr>
      </w:pPr>
      <w:r w:rsidRPr="00F57C95">
        <w:rPr>
          <w:bCs/>
          <w:sz w:val="28"/>
          <w:szCs w:val="28"/>
        </w:rPr>
        <w:t>Исходные данные и подходы к проектированию транспортных сетей телекоммуникаций. Особенности проектирования транспортных сетей с использованием PDH, SDH, xWDM, ATM, FR, MPLS, IP, TCP, UDP. Выбор топологии транспортной сети и оборудования.</w:t>
      </w:r>
    </w:p>
    <w:p w:rsidR="001875E7" w:rsidRPr="00F57C95" w:rsidRDefault="001875E7" w:rsidP="00806CD5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D778D" w:rsidRPr="00F57C95" w:rsidRDefault="00CD778D" w:rsidP="00806CD5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F57C95">
        <w:rPr>
          <w:rFonts w:ascii="Times New Roman" w:hAnsi="Times New Roman"/>
          <w:bCs/>
          <w:sz w:val="28"/>
          <w:szCs w:val="28"/>
        </w:rPr>
        <w:t>Тема 14. </w:t>
      </w:r>
      <w:r w:rsidR="00821B49" w:rsidRPr="00F57C95">
        <w:rPr>
          <w:rFonts w:ascii="Times New Roman" w:hAnsi="Times New Roman"/>
          <w:bCs/>
          <w:sz w:val="28"/>
          <w:szCs w:val="28"/>
        </w:rPr>
        <w:t>ТЕХНИЧЕСКАЯ ЭКСПЛУАТАЦИЯ ТРАНСПОРТНЫХ СЕТЕЙ ИНФОКОММУНИКАЦИЙ</w:t>
      </w:r>
    </w:p>
    <w:p w:rsidR="00CD778D" w:rsidRPr="00F57C95" w:rsidRDefault="00CD778D" w:rsidP="00806CD5">
      <w:pPr>
        <w:ind w:firstLine="709"/>
        <w:jc w:val="both"/>
        <w:rPr>
          <w:bCs/>
          <w:sz w:val="28"/>
          <w:szCs w:val="28"/>
        </w:rPr>
      </w:pPr>
      <w:r w:rsidRPr="00F57C95">
        <w:rPr>
          <w:bCs/>
          <w:sz w:val="28"/>
          <w:szCs w:val="28"/>
        </w:rPr>
        <w:t>Задачи технической эксплуатации транспортных сетей телекоммуникаций.  Принципы управления транспортными сетями телекоммуникаций. Концепция управления сетями телекоммуникаций TMN.</w:t>
      </w:r>
    </w:p>
    <w:p w:rsidR="00CD778D" w:rsidRPr="00F57C95" w:rsidRDefault="00CD778D" w:rsidP="00806CD5">
      <w:pPr>
        <w:pStyle w:val="a5"/>
        <w:spacing w:after="0"/>
        <w:rPr>
          <w:sz w:val="28"/>
          <w:szCs w:val="28"/>
        </w:rPr>
      </w:pPr>
    </w:p>
    <w:p w:rsidR="007B6B9E" w:rsidRPr="00F57C95" w:rsidRDefault="007B6B9E" w:rsidP="00806CD5">
      <w:pPr>
        <w:jc w:val="center"/>
        <w:rPr>
          <w:b/>
          <w:sz w:val="28"/>
          <w:szCs w:val="28"/>
        </w:rPr>
      </w:pPr>
    </w:p>
    <w:p w:rsidR="007B6B9E" w:rsidRPr="00F57C95" w:rsidRDefault="007B6B9E" w:rsidP="00806CD5">
      <w:pPr>
        <w:jc w:val="center"/>
        <w:rPr>
          <w:b/>
          <w:sz w:val="28"/>
          <w:szCs w:val="28"/>
        </w:rPr>
      </w:pPr>
    </w:p>
    <w:p w:rsidR="007B6B9E" w:rsidRPr="00F57C95" w:rsidRDefault="007B6B9E" w:rsidP="00806CD5">
      <w:pPr>
        <w:jc w:val="center"/>
        <w:rPr>
          <w:b/>
          <w:sz w:val="28"/>
          <w:szCs w:val="28"/>
        </w:rPr>
      </w:pPr>
    </w:p>
    <w:p w:rsidR="007B6B9E" w:rsidRPr="00F57C95" w:rsidRDefault="007B6B9E" w:rsidP="00806CD5">
      <w:pPr>
        <w:jc w:val="center"/>
        <w:rPr>
          <w:b/>
          <w:sz w:val="28"/>
          <w:szCs w:val="28"/>
        </w:rPr>
      </w:pPr>
    </w:p>
    <w:p w:rsidR="007B6B9E" w:rsidRPr="00F57C95" w:rsidRDefault="007B6B9E" w:rsidP="00806CD5">
      <w:pPr>
        <w:jc w:val="center"/>
        <w:rPr>
          <w:b/>
          <w:sz w:val="28"/>
          <w:szCs w:val="28"/>
        </w:rPr>
      </w:pPr>
    </w:p>
    <w:p w:rsidR="009F07BB" w:rsidRPr="00F57C95" w:rsidRDefault="009F07BB" w:rsidP="00806CD5">
      <w:pPr>
        <w:jc w:val="center"/>
        <w:rPr>
          <w:b/>
          <w:sz w:val="28"/>
          <w:szCs w:val="28"/>
        </w:rPr>
      </w:pPr>
      <w:r w:rsidRPr="00F57C95">
        <w:rPr>
          <w:b/>
          <w:sz w:val="28"/>
          <w:szCs w:val="28"/>
        </w:rPr>
        <w:lastRenderedPageBreak/>
        <w:t>ИНФОРМАЦИОННО-МЕТОДИЧЕСКАЯ ЧАСТЬ</w:t>
      </w:r>
    </w:p>
    <w:p w:rsidR="009F07BB" w:rsidRPr="00F57C95" w:rsidRDefault="009F07BB" w:rsidP="00806CD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9F07BB" w:rsidRPr="00F57C95" w:rsidRDefault="009F07BB" w:rsidP="00806CD5">
      <w:pPr>
        <w:pStyle w:val="3"/>
        <w:ind w:firstLine="0"/>
        <w:rPr>
          <w:rFonts w:ascii="Times New Roman" w:hAnsi="Times New Roman"/>
          <w:i/>
          <w:szCs w:val="28"/>
        </w:rPr>
      </w:pPr>
      <w:r w:rsidRPr="00F57C95">
        <w:rPr>
          <w:rFonts w:ascii="Times New Roman" w:hAnsi="Times New Roman"/>
          <w:szCs w:val="28"/>
        </w:rPr>
        <w:t xml:space="preserve">ЛИТЕРАТУРА </w:t>
      </w:r>
    </w:p>
    <w:p w:rsidR="009F07BB" w:rsidRPr="00F57C95" w:rsidRDefault="009F07BB" w:rsidP="00806CD5">
      <w:pPr>
        <w:rPr>
          <w:sz w:val="28"/>
          <w:szCs w:val="28"/>
        </w:rPr>
      </w:pPr>
    </w:p>
    <w:p w:rsidR="00DE72B9" w:rsidRPr="00F57C95" w:rsidRDefault="00DE72B9" w:rsidP="00DE72B9">
      <w:pPr>
        <w:pStyle w:val="Default"/>
        <w:jc w:val="center"/>
        <w:rPr>
          <w:sz w:val="28"/>
          <w:szCs w:val="28"/>
        </w:rPr>
      </w:pPr>
      <w:r w:rsidRPr="00F57C95">
        <w:rPr>
          <w:sz w:val="28"/>
          <w:szCs w:val="28"/>
        </w:rPr>
        <w:t>ОСНОВНАЯ</w:t>
      </w:r>
    </w:p>
    <w:p w:rsidR="00DE72B9" w:rsidRPr="00F57C95" w:rsidRDefault="00DE72B9" w:rsidP="00DE72B9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Гордиенко, В.Н. Многоканальные телекоммуникационные системы. Учебник для вузов. 2-е издание, испр. и доп. / В.Н. Гордиенко, М.С. Тверецкий – М: Горячая линия Телеком, 2015. – 396 c.</w:t>
      </w:r>
    </w:p>
    <w:p w:rsidR="00DE72B9" w:rsidRPr="00F57C95" w:rsidRDefault="00DE72B9" w:rsidP="00DE72B9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Крук, Б.И. Телекоммуникационные системы и сети: Учебное пособие. В 3-х томах. Том 1 – Современные технологии. – 4-е издание, испр. и доп. / Б.И.</w:t>
      </w:r>
      <w:r w:rsidRPr="00F57C95">
        <w:rPr>
          <w:sz w:val="28"/>
          <w:szCs w:val="28"/>
          <w:lang w:val="en-US"/>
        </w:rPr>
        <w:t> </w:t>
      </w:r>
      <w:r w:rsidRPr="00F57C95">
        <w:rPr>
          <w:sz w:val="28"/>
          <w:szCs w:val="28"/>
        </w:rPr>
        <w:t>Крук, В.Н. Попантонопуло, В.П. Шувалов – М: Горячая линия Телеком, 2012. – 620 c.</w:t>
      </w:r>
    </w:p>
    <w:p w:rsidR="00DE72B9" w:rsidRPr="00F57C95" w:rsidRDefault="00DE72B9" w:rsidP="00DE72B9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Цикл методических материалов сетевой академии CiscoSystems [Электронный ресурс]. – Электронные данные. – Режим доступа http://netacad.com/.</w:t>
      </w:r>
    </w:p>
    <w:p w:rsidR="00DE72B9" w:rsidRPr="00F57C95" w:rsidRDefault="00DE72B9" w:rsidP="00DE72B9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Крухмалев, В.В. Цифровые системы передачи. Учебное пособие для вузов. 2-е изд., перераб. и доп. / В.В. Крухмалев, В.Н. Гордиенко, А.Д. Моченов – М: Горячая линия</w:t>
      </w:r>
      <w:r w:rsidRPr="00F57C95">
        <w:rPr>
          <w:sz w:val="28"/>
          <w:szCs w:val="28"/>
        </w:rPr>
        <w:noBreakHyphen/>
        <w:t>Телеком, 2012. – 372</w:t>
      </w:r>
      <w:r w:rsidRPr="00F57C95">
        <w:rPr>
          <w:sz w:val="28"/>
          <w:szCs w:val="28"/>
          <w:lang w:val="en-US"/>
        </w:rPr>
        <w:t> c</w:t>
      </w:r>
    </w:p>
    <w:p w:rsidR="00DE72B9" w:rsidRPr="00F57C95" w:rsidRDefault="00DE72B9" w:rsidP="00DE72B9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Проектирование и техническая эксплуатация цифровых телекоммуникационных систем и сетей. Учебное пособие для вузов. 2-е издание, испр. / Е.Б. Алексеев [и др.]; под ред. В.Н. Гордиенко, М.С. Тверецкого. – М: Горячая линия</w:t>
      </w:r>
      <w:r w:rsidRPr="00F57C95">
        <w:rPr>
          <w:sz w:val="28"/>
          <w:szCs w:val="28"/>
        </w:rPr>
        <w:noBreakHyphen/>
        <w:t>Телеком, 2012. – 392</w:t>
      </w:r>
      <w:r w:rsidRPr="00F57C95">
        <w:rPr>
          <w:sz w:val="28"/>
          <w:szCs w:val="28"/>
          <w:lang w:val="en-US"/>
        </w:rPr>
        <w:t> c</w:t>
      </w:r>
      <w:r w:rsidRPr="00F57C95">
        <w:rPr>
          <w:sz w:val="28"/>
          <w:szCs w:val="28"/>
        </w:rPr>
        <w:t>.</w:t>
      </w:r>
    </w:p>
    <w:p w:rsidR="00DE72B9" w:rsidRPr="00F57C95" w:rsidRDefault="00DE72B9" w:rsidP="00DE72B9">
      <w:pPr>
        <w:pStyle w:val="Default"/>
        <w:jc w:val="center"/>
        <w:rPr>
          <w:b/>
          <w:bCs/>
          <w:sz w:val="28"/>
          <w:szCs w:val="28"/>
        </w:rPr>
      </w:pPr>
    </w:p>
    <w:p w:rsidR="00DE72B9" w:rsidRPr="00F57C95" w:rsidRDefault="00DE72B9" w:rsidP="00DE72B9">
      <w:pPr>
        <w:pStyle w:val="Default"/>
        <w:jc w:val="center"/>
        <w:rPr>
          <w:b/>
          <w:bCs/>
          <w:sz w:val="28"/>
          <w:szCs w:val="28"/>
        </w:rPr>
      </w:pPr>
      <w:r w:rsidRPr="00F57C95">
        <w:rPr>
          <w:caps/>
          <w:sz w:val="28"/>
          <w:szCs w:val="28"/>
        </w:rPr>
        <w:t>Дополнительная</w:t>
      </w:r>
    </w:p>
    <w:p w:rsidR="00DE72B9" w:rsidRPr="00F57C95" w:rsidRDefault="00DE72B9" w:rsidP="00DE72B9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Основы построения телекоммуникационных систем и сетей. Учебник для вузов. 2-е изд., испр. / В.В. Крухмалев [и др.] – М: Горячая линия</w:t>
      </w:r>
      <w:r w:rsidRPr="00F57C95">
        <w:rPr>
          <w:sz w:val="28"/>
          <w:szCs w:val="28"/>
        </w:rPr>
        <w:noBreakHyphen/>
        <w:t>Телеком, 2016. – 424 c.</w:t>
      </w:r>
    </w:p>
    <w:p w:rsidR="00DE72B9" w:rsidRPr="00F57C95" w:rsidRDefault="00DE72B9" w:rsidP="00DE72B9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Кириллов, В.И. Многоканальные системы передачи: Учебник. 2-е изд. / В.И. Кириллов. – Новое знание, 2003. – 751 с.</w:t>
      </w:r>
    </w:p>
    <w:p w:rsidR="00DE72B9" w:rsidRPr="00F57C95" w:rsidRDefault="00DE72B9" w:rsidP="00DE72B9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Андреев, В.А. Направляющие системы электросвязи: Учебник для вузов. В 2-х томах. Том 1 - Теория передачи и влияния. – 7-е издание, перераб. и доп. / В.А. Андреев, Э.Л. Портнов, Л.Н. Кочановский – М: Горячая линия</w:t>
      </w:r>
      <w:r w:rsidRPr="00F57C95">
        <w:rPr>
          <w:sz w:val="28"/>
          <w:szCs w:val="28"/>
        </w:rPr>
        <w:noBreakHyphen/>
        <w:t>Телеком, 2011. – 424 c.</w:t>
      </w:r>
    </w:p>
    <w:p w:rsidR="00DE72B9" w:rsidRPr="00F57C95" w:rsidRDefault="00DE72B9" w:rsidP="00DE72B9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Направляющие системы электросвязи: Учебник для вузов. В 2-х томах. Том 2 - Проектирование, строительство и техническая эксплуатация / В.А. Андреев [и др.]; под ред. В.А. Андреева. – М: Горячая линия</w:t>
      </w:r>
      <w:r w:rsidRPr="00F57C95">
        <w:rPr>
          <w:sz w:val="28"/>
          <w:szCs w:val="28"/>
        </w:rPr>
        <w:noBreakHyphen/>
        <w:t>Телеком, 2010. – 424 c.</w:t>
      </w:r>
    </w:p>
    <w:p w:rsidR="00DE72B9" w:rsidRPr="00F57C95" w:rsidRDefault="00DE72B9" w:rsidP="00DE72B9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Родина, О.В. Волоконно-оптические линии связи. Практическое руководство / О.В. Родина. – М: Горячая линия</w:t>
      </w:r>
      <w:r w:rsidRPr="00F57C95">
        <w:rPr>
          <w:sz w:val="28"/>
          <w:szCs w:val="28"/>
        </w:rPr>
        <w:noBreakHyphen/>
        <w:t>Телеком, 2014. – 400 c.</w:t>
      </w:r>
    </w:p>
    <w:p w:rsidR="009F07BB" w:rsidRPr="00F57C95" w:rsidRDefault="009F07BB" w:rsidP="00806CD5">
      <w:pPr>
        <w:pStyle w:val="a5"/>
        <w:spacing w:after="0"/>
        <w:rPr>
          <w:bCs/>
          <w:iCs/>
          <w:sz w:val="28"/>
          <w:szCs w:val="28"/>
        </w:rPr>
      </w:pPr>
    </w:p>
    <w:p w:rsidR="009751E7" w:rsidRPr="00F57C95" w:rsidRDefault="009751E7" w:rsidP="009751E7">
      <w:pPr>
        <w:jc w:val="center"/>
        <w:rPr>
          <w:sz w:val="28"/>
          <w:szCs w:val="28"/>
        </w:rPr>
      </w:pPr>
    </w:p>
    <w:p w:rsidR="007B6B9E" w:rsidRPr="00F57C95" w:rsidRDefault="007B6B9E" w:rsidP="009751E7">
      <w:pPr>
        <w:jc w:val="center"/>
        <w:rPr>
          <w:sz w:val="28"/>
          <w:szCs w:val="28"/>
        </w:rPr>
      </w:pPr>
    </w:p>
    <w:p w:rsidR="007B6B9E" w:rsidRPr="00F57C95" w:rsidRDefault="007B6B9E" w:rsidP="009751E7">
      <w:pPr>
        <w:jc w:val="center"/>
        <w:rPr>
          <w:sz w:val="28"/>
          <w:szCs w:val="28"/>
        </w:rPr>
      </w:pPr>
    </w:p>
    <w:p w:rsidR="007B6B9E" w:rsidRPr="00F57C95" w:rsidRDefault="007B6B9E" w:rsidP="009751E7">
      <w:pPr>
        <w:jc w:val="center"/>
        <w:rPr>
          <w:sz w:val="28"/>
          <w:szCs w:val="28"/>
        </w:rPr>
      </w:pPr>
    </w:p>
    <w:p w:rsidR="007B6B9E" w:rsidRPr="00F57C95" w:rsidRDefault="007B6B9E" w:rsidP="009751E7">
      <w:pPr>
        <w:jc w:val="center"/>
        <w:rPr>
          <w:sz w:val="28"/>
          <w:szCs w:val="28"/>
        </w:rPr>
      </w:pPr>
    </w:p>
    <w:p w:rsidR="009751E7" w:rsidRPr="00F57C95" w:rsidRDefault="009751E7" w:rsidP="009751E7">
      <w:pPr>
        <w:jc w:val="center"/>
        <w:rPr>
          <w:sz w:val="28"/>
          <w:szCs w:val="28"/>
        </w:rPr>
      </w:pPr>
      <w:r w:rsidRPr="00F57C95">
        <w:rPr>
          <w:sz w:val="28"/>
          <w:szCs w:val="28"/>
        </w:rPr>
        <w:lastRenderedPageBreak/>
        <w:t>МЕТОДИЧЕСКИЕ РЕКОМЕНДАЦИИ ПО ОРГАНИЗАЦИИ И</w:t>
      </w:r>
    </w:p>
    <w:p w:rsidR="009751E7" w:rsidRPr="00F57C95" w:rsidRDefault="009751E7" w:rsidP="009751E7">
      <w:pPr>
        <w:jc w:val="center"/>
        <w:rPr>
          <w:sz w:val="28"/>
          <w:szCs w:val="28"/>
        </w:rPr>
      </w:pPr>
      <w:r w:rsidRPr="00F57C95">
        <w:rPr>
          <w:sz w:val="28"/>
          <w:szCs w:val="28"/>
        </w:rPr>
        <w:t>ВЫПОЛНЕНИЮ   САМОСТОЯТЕЛЬНОЙ РАБОТЫ СТУДЕНТОВ</w:t>
      </w:r>
    </w:p>
    <w:p w:rsidR="00EE64C6" w:rsidRPr="00F57C95" w:rsidRDefault="00EE64C6" w:rsidP="00EE64C6">
      <w:pPr>
        <w:jc w:val="both"/>
        <w:rPr>
          <w:sz w:val="28"/>
          <w:szCs w:val="28"/>
        </w:rPr>
      </w:pPr>
    </w:p>
    <w:p w:rsidR="00EE64C6" w:rsidRPr="00F57C95" w:rsidRDefault="00EE64C6" w:rsidP="00EE64C6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При изучении учебной дисциплины рекомендуется использовать следующие формы самостоятельной работы:</w:t>
      </w:r>
    </w:p>
    <w:p w:rsidR="00EE64C6" w:rsidRPr="00F57C95" w:rsidRDefault="00EE64C6" w:rsidP="00EE64C6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работа с конспектом лекции, т.е. дополнение конспекта учебным материалом (учебника, учебного пособия, нормативных документов и материалом электронного ресурса);</w:t>
      </w:r>
    </w:p>
    <w:p w:rsidR="00EE64C6" w:rsidRPr="00F57C95" w:rsidRDefault="00EE64C6" w:rsidP="00EE64C6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- чтение текста (учебника, учебного пособия, первоисточника, дополнительной литературы);</w:t>
      </w:r>
    </w:p>
    <w:p w:rsidR="00EE64C6" w:rsidRPr="00F57C95" w:rsidRDefault="00EE64C6" w:rsidP="00EE64C6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конспектирование текста (работа со справочниками, нормативными документами);</w:t>
      </w:r>
    </w:p>
    <w:p w:rsidR="00EE64C6" w:rsidRPr="00F57C95" w:rsidRDefault="00EE64C6" w:rsidP="00EE64C6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ответы на контрольные вопросы;</w:t>
      </w:r>
    </w:p>
    <w:p w:rsidR="00EE64C6" w:rsidRPr="00F57C95" w:rsidRDefault="00EE64C6" w:rsidP="00EE64C6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решение задач и упражнений по образцу;</w:t>
      </w:r>
    </w:p>
    <w:p w:rsidR="00EE64C6" w:rsidRPr="00F57C95" w:rsidRDefault="00EE64C6" w:rsidP="00EE64C6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подготовка к лабораторной работе;</w:t>
      </w:r>
    </w:p>
    <w:p w:rsidR="00EE64C6" w:rsidRPr="00F57C95" w:rsidRDefault="00EE64C6" w:rsidP="00EE64C6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подготовка рефератов по основным разделам дисциплины с их устной защитой перед студенческой аудиторией;</w:t>
      </w:r>
    </w:p>
    <w:p w:rsidR="00EE64C6" w:rsidRPr="00F57C95" w:rsidRDefault="00EE64C6" w:rsidP="00EE64C6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аннотирование и реферирование иностранных текстов;</w:t>
      </w:r>
    </w:p>
    <w:p w:rsidR="00EE64C6" w:rsidRPr="00F57C95" w:rsidRDefault="00EE64C6" w:rsidP="00EE64C6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выполнение переводов текста по специальности с иностранного языка.</w:t>
      </w:r>
    </w:p>
    <w:p w:rsidR="00EE64C6" w:rsidRPr="00F57C95" w:rsidRDefault="00EE64C6" w:rsidP="00EE64C6">
      <w:pPr>
        <w:jc w:val="center"/>
        <w:rPr>
          <w:color w:val="FF0000"/>
          <w:sz w:val="28"/>
          <w:szCs w:val="28"/>
        </w:rPr>
      </w:pPr>
    </w:p>
    <w:p w:rsidR="00EE64C6" w:rsidRPr="00F57C95" w:rsidRDefault="00EE64C6" w:rsidP="00EE64C6">
      <w:pPr>
        <w:jc w:val="center"/>
        <w:rPr>
          <w:color w:val="FF0000"/>
          <w:sz w:val="28"/>
          <w:szCs w:val="28"/>
        </w:rPr>
      </w:pPr>
    </w:p>
    <w:p w:rsidR="00EE64C6" w:rsidRPr="00F57C95" w:rsidRDefault="00EE64C6" w:rsidP="009751E7">
      <w:pPr>
        <w:jc w:val="center"/>
        <w:rPr>
          <w:sz w:val="28"/>
          <w:szCs w:val="28"/>
        </w:rPr>
      </w:pPr>
      <w:r w:rsidRPr="00F57C95">
        <w:rPr>
          <w:sz w:val="28"/>
          <w:szCs w:val="28"/>
        </w:rPr>
        <w:t>РЕКОМЕНДУЕМЫЕ МЕТОДЫ (ТЕХНОЛОГИИ) ОБУЧЕНИЯ</w:t>
      </w:r>
    </w:p>
    <w:p w:rsidR="006C4140" w:rsidRPr="00F57C95" w:rsidRDefault="006C4140" w:rsidP="00806CD5">
      <w:pPr>
        <w:jc w:val="center"/>
        <w:rPr>
          <w:b/>
          <w:sz w:val="28"/>
          <w:szCs w:val="28"/>
        </w:rPr>
      </w:pPr>
    </w:p>
    <w:p w:rsidR="006C4140" w:rsidRPr="00F57C95" w:rsidRDefault="006C4140" w:rsidP="00806CD5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 xml:space="preserve">Основные </w:t>
      </w:r>
      <w:r w:rsidR="00EE64C6" w:rsidRPr="00F57C95">
        <w:rPr>
          <w:sz w:val="28"/>
          <w:szCs w:val="28"/>
        </w:rPr>
        <w:t xml:space="preserve">рекомендуемые </w:t>
      </w:r>
      <w:r w:rsidRPr="00F57C95">
        <w:rPr>
          <w:sz w:val="28"/>
          <w:szCs w:val="28"/>
        </w:rPr>
        <w:t>методы (технологии) обучения, отвечающие целям и задачам учебной дисциплины:</w:t>
      </w:r>
    </w:p>
    <w:p w:rsidR="006C4140" w:rsidRPr="00F57C95" w:rsidRDefault="006C4140" w:rsidP="00806CD5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электронные учебно-методические комплексы – разработка структуры, содержания и организации освоения дисциплины - обеспечивают эффективную самостоятельную работу студентов;</w:t>
      </w:r>
    </w:p>
    <w:p w:rsidR="006C4140" w:rsidRPr="00F57C95" w:rsidRDefault="006C4140" w:rsidP="00806CD5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электронные учебники, задания, тесты для контроля и самоконтроля</w:t>
      </w:r>
      <w:r w:rsidR="00F6607B" w:rsidRPr="00F57C95">
        <w:rPr>
          <w:sz w:val="28"/>
          <w:szCs w:val="28"/>
        </w:rPr>
        <w:t xml:space="preserve"> </w:t>
      </w:r>
      <w:r w:rsidRPr="00F57C95">
        <w:rPr>
          <w:sz w:val="28"/>
          <w:szCs w:val="28"/>
        </w:rPr>
        <w:t>обеспечивают возможность самостоятельного освоения дисциплины;</w:t>
      </w:r>
    </w:p>
    <w:p w:rsidR="006C4140" w:rsidRPr="00F57C95" w:rsidRDefault="006C4140" w:rsidP="00806CD5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мультимедийные технологии преподавания повышают наглядность информации, что способствует более глубокому восприятию содержания;</w:t>
      </w:r>
    </w:p>
    <w:p w:rsidR="006C4140" w:rsidRPr="00F57C95" w:rsidRDefault="006C4140" w:rsidP="00806CD5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традиционное обучение способствует освоению фундаментальных законов и теорий учебных дисциплин;</w:t>
      </w:r>
    </w:p>
    <w:p w:rsidR="006C4140" w:rsidRPr="00F57C95" w:rsidRDefault="006C4140" w:rsidP="00806CD5">
      <w:pPr>
        <w:ind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программированное обучение – компьютерные методы контроля знаний и умений.</w:t>
      </w:r>
    </w:p>
    <w:p w:rsidR="009751E7" w:rsidRPr="00F57C95" w:rsidRDefault="009751E7" w:rsidP="009751E7">
      <w:pPr>
        <w:ind w:firstLine="567"/>
        <w:jc w:val="center"/>
        <w:rPr>
          <w:sz w:val="28"/>
          <w:szCs w:val="28"/>
        </w:rPr>
      </w:pPr>
    </w:p>
    <w:p w:rsidR="009751E7" w:rsidRPr="00F57C95" w:rsidRDefault="009751E7" w:rsidP="009751E7">
      <w:pPr>
        <w:ind w:firstLine="567"/>
        <w:jc w:val="center"/>
        <w:rPr>
          <w:sz w:val="28"/>
          <w:szCs w:val="28"/>
        </w:rPr>
      </w:pPr>
    </w:p>
    <w:p w:rsidR="009751E7" w:rsidRPr="00F57C95" w:rsidRDefault="009751E7" w:rsidP="009751E7">
      <w:pPr>
        <w:ind w:firstLine="567"/>
        <w:jc w:val="center"/>
        <w:rPr>
          <w:sz w:val="28"/>
          <w:szCs w:val="28"/>
        </w:rPr>
      </w:pPr>
      <w:r w:rsidRPr="00F57C95">
        <w:rPr>
          <w:sz w:val="28"/>
          <w:szCs w:val="28"/>
        </w:rPr>
        <w:t>ПРИМЕРНЫЙ ПЕРЕЧЕНЬ ТЕМ ЛАБОРАТОРНЫХ ЗАНЯТИЙ</w:t>
      </w:r>
    </w:p>
    <w:p w:rsidR="009751E7" w:rsidRPr="00F57C95" w:rsidRDefault="009751E7" w:rsidP="009751E7">
      <w:pPr>
        <w:jc w:val="both"/>
        <w:rPr>
          <w:sz w:val="28"/>
          <w:szCs w:val="28"/>
        </w:rPr>
      </w:pPr>
    </w:p>
    <w:p w:rsidR="009751E7" w:rsidRPr="00F57C95" w:rsidRDefault="009751E7" w:rsidP="009751E7">
      <w:pPr>
        <w:pStyle w:val="a7"/>
        <w:numPr>
          <w:ilvl w:val="0"/>
          <w:numId w:val="5"/>
        </w:numPr>
        <w:ind w:left="0" w:firstLine="709"/>
        <w:jc w:val="left"/>
        <w:rPr>
          <w:rFonts w:ascii="Times New Roman" w:hAnsi="Times New Roman"/>
          <w:sz w:val="28"/>
          <w:szCs w:val="28"/>
        </w:rPr>
      </w:pPr>
      <w:r w:rsidRPr="00F57C95">
        <w:rPr>
          <w:rFonts w:ascii="Times New Roman" w:hAnsi="Times New Roman"/>
          <w:sz w:val="28"/>
          <w:szCs w:val="28"/>
        </w:rPr>
        <w:t>Схема формирования STM-1 из потоков E1. Наименование, назначение и расположение служебных байт в структуре STM-1.</w:t>
      </w:r>
    </w:p>
    <w:p w:rsidR="009751E7" w:rsidRPr="00F57C95" w:rsidRDefault="009751E7" w:rsidP="009751E7">
      <w:pPr>
        <w:pStyle w:val="a7"/>
        <w:numPr>
          <w:ilvl w:val="0"/>
          <w:numId w:val="5"/>
        </w:numPr>
        <w:ind w:left="0" w:firstLine="709"/>
        <w:jc w:val="left"/>
        <w:rPr>
          <w:rFonts w:ascii="Times New Roman" w:hAnsi="Times New Roman"/>
          <w:sz w:val="28"/>
          <w:szCs w:val="28"/>
        </w:rPr>
      </w:pPr>
      <w:r w:rsidRPr="00F57C95">
        <w:rPr>
          <w:rFonts w:ascii="Times New Roman" w:hAnsi="Times New Roman"/>
          <w:sz w:val="28"/>
          <w:szCs w:val="28"/>
        </w:rPr>
        <w:t>Создание сети, состоящей из коммутатора и маршрутизатора.</w:t>
      </w:r>
    </w:p>
    <w:p w:rsidR="009751E7" w:rsidRPr="00F57C95" w:rsidRDefault="009751E7" w:rsidP="009751E7">
      <w:pPr>
        <w:pStyle w:val="a7"/>
        <w:numPr>
          <w:ilvl w:val="0"/>
          <w:numId w:val="5"/>
        </w:numPr>
        <w:ind w:left="0" w:firstLine="709"/>
        <w:jc w:val="left"/>
        <w:rPr>
          <w:rFonts w:ascii="Times New Roman" w:hAnsi="Times New Roman"/>
          <w:sz w:val="28"/>
          <w:szCs w:val="28"/>
        </w:rPr>
      </w:pPr>
      <w:r w:rsidRPr="00F57C95">
        <w:rPr>
          <w:rFonts w:ascii="Times New Roman" w:hAnsi="Times New Roman"/>
          <w:sz w:val="28"/>
          <w:szCs w:val="28"/>
        </w:rPr>
        <w:t>Настройка основных параметров сетевого оборудования.</w:t>
      </w:r>
    </w:p>
    <w:p w:rsidR="009751E7" w:rsidRPr="00F57C95" w:rsidRDefault="009751E7" w:rsidP="009751E7">
      <w:pPr>
        <w:pStyle w:val="a7"/>
        <w:numPr>
          <w:ilvl w:val="0"/>
          <w:numId w:val="5"/>
        </w:numPr>
        <w:ind w:left="0" w:firstLine="709"/>
        <w:jc w:val="left"/>
        <w:rPr>
          <w:rFonts w:ascii="Times New Roman" w:hAnsi="Times New Roman"/>
          <w:sz w:val="28"/>
          <w:szCs w:val="28"/>
        </w:rPr>
      </w:pPr>
      <w:r w:rsidRPr="00F57C95">
        <w:rPr>
          <w:rFonts w:ascii="Times New Roman" w:hAnsi="Times New Roman"/>
          <w:sz w:val="28"/>
          <w:szCs w:val="28"/>
        </w:rPr>
        <w:t>Доступ к сетевым устройствам через протокол SSH.</w:t>
      </w:r>
    </w:p>
    <w:p w:rsidR="009751E7" w:rsidRPr="00F57C95" w:rsidRDefault="009751E7" w:rsidP="009751E7">
      <w:pPr>
        <w:pStyle w:val="a7"/>
        <w:numPr>
          <w:ilvl w:val="0"/>
          <w:numId w:val="5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F57C95">
        <w:rPr>
          <w:rFonts w:ascii="Times New Roman" w:hAnsi="Times New Roman"/>
          <w:sz w:val="28"/>
          <w:szCs w:val="28"/>
        </w:rPr>
        <w:lastRenderedPageBreak/>
        <w:t>Обеспечение безопасности сетевых устройств</w:t>
      </w:r>
      <w:r w:rsidRPr="00F57C95">
        <w:rPr>
          <w:rFonts w:ascii="Times New Roman" w:hAnsi="Times New Roman"/>
          <w:bCs/>
          <w:sz w:val="28"/>
          <w:szCs w:val="28"/>
        </w:rPr>
        <w:t>.</w:t>
      </w:r>
    </w:p>
    <w:p w:rsidR="009751E7" w:rsidRPr="00F57C95" w:rsidRDefault="009751E7" w:rsidP="009751E7">
      <w:pPr>
        <w:pStyle w:val="ab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Управление файлами конфигурации маршрутизатора</w:t>
      </w:r>
      <w:r w:rsidRPr="00F57C95">
        <w:rPr>
          <w:bCs/>
          <w:sz w:val="28"/>
          <w:szCs w:val="28"/>
        </w:rPr>
        <w:t>.</w:t>
      </w:r>
    </w:p>
    <w:p w:rsidR="009751E7" w:rsidRPr="00F57C95" w:rsidRDefault="009751E7" w:rsidP="009751E7">
      <w:pPr>
        <w:pStyle w:val="ab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Рассмотрение процедур восстановления паролей.</w:t>
      </w:r>
    </w:p>
    <w:p w:rsidR="009751E7" w:rsidRPr="00F57C95" w:rsidRDefault="009751E7" w:rsidP="009751E7">
      <w:pPr>
        <w:pStyle w:val="ab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Конфигурация сетей VLAN и транковых каналов.</w:t>
      </w:r>
    </w:p>
    <w:p w:rsidR="009751E7" w:rsidRPr="00F57C95" w:rsidRDefault="009751E7" w:rsidP="009751E7">
      <w:pPr>
        <w:pStyle w:val="ab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Настройка статических маршрутов и маршрутов IPv4 по умолчанию.</w:t>
      </w:r>
    </w:p>
    <w:p w:rsidR="009751E7" w:rsidRPr="00F57C95" w:rsidRDefault="009751E7" w:rsidP="009751E7">
      <w:pPr>
        <w:pStyle w:val="ab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Настройка протоколов RIPv2 и RIPng.</w:t>
      </w:r>
    </w:p>
    <w:p w:rsidR="009751E7" w:rsidRPr="00F57C95" w:rsidRDefault="009751E7" w:rsidP="009751E7">
      <w:pPr>
        <w:pStyle w:val="ab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Настройка базового протокола OSPFv2 для одной области.</w:t>
      </w:r>
    </w:p>
    <w:p w:rsidR="009751E7" w:rsidRPr="00F57C95" w:rsidRDefault="009751E7" w:rsidP="009751E7">
      <w:pPr>
        <w:pStyle w:val="a7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9751E7" w:rsidRPr="00F57C95" w:rsidRDefault="009751E7" w:rsidP="009751E7">
      <w:pPr>
        <w:pStyle w:val="a7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9751E7" w:rsidRPr="00F57C95" w:rsidRDefault="009751E7" w:rsidP="009751E7">
      <w:pPr>
        <w:pStyle w:val="a7"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F57C95">
        <w:rPr>
          <w:rFonts w:ascii="Times New Roman" w:hAnsi="Times New Roman"/>
          <w:caps/>
          <w:sz w:val="28"/>
          <w:szCs w:val="28"/>
        </w:rPr>
        <w:t>Примерный перечень ТЕМ практических занятий</w:t>
      </w:r>
    </w:p>
    <w:p w:rsidR="009751E7" w:rsidRPr="00F57C95" w:rsidRDefault="009751E7" w:rsidP="009751E7">
      <w:pPr>
        <w:pStyle w:val="a7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9751E7" w:rsidRPr="00F57C95" w:rsidRDefault="009751E7" w:rsidP="009751E7">
      <w:pPr>
        <w:pStyle w:val="ab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Выравнивание скорости (стаффинг) потока Е1 в поле полезной нагрузки контейнера С12.</w:t>
      </w:r>
    </w:p>
    <w:p w:rsidR="009751E7" w:rsidRPr="00F57C95" w:rsidRDefault="009751E7" w:rsidP="009751E7">
      <w:pPr>
        <w:pStyle w:val="ab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Выравнивание скорости виртуального контейнера VC12 в поле полезной нагрузки трибного блока TU12.</w:t>
      </w:r>
    </w:p>
    <w:p w:rsidR="009751E7" w:rsidRPr="00F57C95" w:rsidRDefault="009751E7" w:rsidP="009751E7">
      <w:pPr>
        <w:pStyle w:val="ab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Выравнивание скорости виртуального контейнера VC4 в поле полезной нагрузки административного блока AU4.</w:t>
      </w:r>
    </w:p>
    <w:p w:rsidR="009751E7" w:rsidRPr="00F57C95" w:rsidRDefault="009751E7" w:rsidP="009751E7">
      <w:pPr>
        <w:pStyle w:val="ab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Наименования, функциональное назначение и основные характеристики модулей мультиплексоров TransXpress SMA-1К, SMA4/1 и SMA16/4.</w:t>
      </w:r>
    </w:p>
    <w:p w:rsidR="009751E7" w:rsidRPr="00F57C95" w:rsidRDefault="009751E7" w:rsidP="009751E7">
      <w:pPr>
        <w:pStyle w:val="ab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Наименования, функциональное назначение и основные характеристики модулей мультиплексоров серии SURPASS hiT7070 и hiT7050.</w:t>
      </w:r>
    </w:p>
    <w:p w:rsidR="009751E7" w:rsidRPr="00F57C95" w:rsidRDefault="009751E7" w:rsidP="009751E7">
      <w:pPr>
        <w:pStyle w:val="ab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Наименования, функциональное назначение и основные характеристики модулей мультиплексоров серии SURPASS hiT7500 и hiT7550.</w:t>
      </w:r>
    </w:p>
    <w:p w:rsidR="009751E7" w:rsidRPr="00F57C95" w:rsidRDefault="009751E7" w:rsidP="009751E7">
      <w:pPr>
        <w:pStyle w:val="ab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Основные протоколы первых четырех уровней мультисервисной транспортной сети: физического, канального, сетевого и транспортного.</w:t>
      </w:r>
    </w:p>
    <w:p w:rsidR="009751E7" w:rsidRPr="00F57C95" w:rsidRDefault="009751E7" w:rsidP="009751E7">
      <w:pPr>
        <w:pStyle w:val="a7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9751E7" w:rsidRPr="00F57C95" w:rsidRDefault="009751E7" w:rsidP="009751E7">
      <w:pPr>
        <w:pStyle w:val="a7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9751E7" w:rsidRPr="00F57C95" w:rsidRDefault="009751E7" w:rsidP="009751E7">
      <w:pPr>
        <w:pStyle w:val="a7"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F57C95">
        <w:rPr>
          <w:rFonts w:ascii="Times New Roman" w:hAnsi="Times New Roman"/>
          <w:caps/>
          <w:sz w:val="28"/>
          <w:szCs w:val="28"/>
        </w:rPr>
        <w:t>Примерный перечень компьютерных программ</w:t>
      </w:r>
    </w:p>
    <w:p w:rsidR="009751E7" w:rsidRPr="00F57C95" w:rsidRDefault="009751E7" w:rsidP="009751E7">
      <w:pPr>
        <w:pStyle w:val="a7"/>
        <w:ind w:left="709"/>
        <w:jc w:val="center"/>
        <w:rPr>
          <w:rFonts w:ascii="Times New Roman" w:hAnsi="Times New Roman"/>
          <w:i/>
          <w:szCs w:val="28"/>
        </w:rPr>
      </w:pPr>
      <w:r w:rsidRPr="00F57C95">
        <w:rPr>
          <w:rFonts w:ascii="Times New Roman" w:hAnsi="Times New Roman"/>
          <w:i/>
          <w:szCs w:val="28"/>
        </w:rPr>
        <w:t>(необходимого оборудования, наглядных пособий и т. п.)</w:t>
      </w:r>
    </w:p>
    <w:p w:rsidR="009751E7" w:rsidRPr="00F57C95" w:rsidRDefault="009751E7" w:rsidP="009751E7">
      <w:pPr>
        <w:pStyle w:val="a7"/>
        <w:ind w:left="709"/>
        <w:jc w:val="center"/>
        <w:rPr>
          <w:rFonts w:ascii="Times New Roman" w:hAnsi="Times New Roman"/>
          <w:sz w:val="28"/>
          <w:szCs w:val="28"/>
        </w:rPr>
      </w:pPr>
    </w:p>
    <w:p w:rsidR="009751E7" w:rsidRPr="00F57C95" w:rsidRDefault="009751E7" w:rsidP="009751E7">
      <w:pPr>
        <w:pStyle w:val="Default"/>
        <w:numPr>
          <w:ilvl w:val="0"/>
          <w:numId w:val="7"/>
        </w:numPr>
        <w:tabs>
          <w:tab w:val="left" w:pos="1418"/>
        </w:tabs>
        <w:jc w:val="both"/>
        <w:rPr>
          <w:sz w:val="28"/>
          <w:szCs w:val="28"/>
        </w:rPr>
      </w:pPr>
      <w:r w:rsidRPr="00F57C95">
        <w:rPr>
          <w:sz w:val="28"/>
          <w:szCs w:val="28"/>
        </w:rPr>
        <w:t xml:space="preserve">ПЭВМ с процессором не ниже 2.4 ГГц и ОС </w:t>
      </w:r>
      <w:r w:rsidRPr="00F57C95">
        <w:rPr>
          <w:sz w:val="28"/>
          <w:szCs w:val="28"/>
          <w:lang w:val="en-US"/>
        </w:rPr>
        <w:t>Microsoft</w:t>
      </w:r>
      <w:r w:rsidRPr="00F57C95">
        <w:rPr>
          <w:sz w:val="28"/>
          <w:szCs w:val="28"/>
        </w:rPr>
        <w:t xml:space="preserve"> </w:t>
      </w:r>
      <w:r w:rsidRPr="00F57C95">
        <w:rPr>
          <w:sz w:val="28"/>
          <w:szCs w:val="28"/>
          <w:lang w:val="en-US"/>
        </w:rPr>
        <w:t>Windows</w:t>
      </w:r>
      <w:r w:rsidRPr="00F57C95">
        <w:rPr>
          <w:sz w:val="28"/>
          <w:szCs w:val="28"/>
        </w:rPr>
        <w:t xml:space="preserve"> 7/ </w:t>
      </w:r>
      <w:r w:rsidRPr="00F57C95">
        <w:rPr>
          <w:sz w:val="28"/>
          <w:szCs w:val="28"/>
          <w:lang w:val="en-US"/>
        </w:rPr>
        <w:t>Windows</w:t>
      </w:r>
      <w:r w:rsidRPr="00F57C95">
        <w:rPr>
          <w:sz w:val="28"/>
          <w:szCs w:val="28"/>
        </w:rPr>
        <w:t xml:space="preserve"> 8/</w:t>
      </w:r>
      <w:r w:rsidRPr="00F57C95">
        <w:rPr>
          <w:sz w:val="28"/>
          <w:szCs w:val="28"/>
          <w:lang w:val="en-US"/>
        </w:rPr>
        <w:t>Windows</w:t>
      </w:r>
      <w:r w:rsidRPr="00F57C95">
        <w:rPr>
          <w:sz w:val="28"/>
          <w:szCs w:val="28"/>
        </w:rPr>
        <w:t xml:space="preserve"> 10.</w:t>
      </w:r>
    </w:p>
    <w:p w:rsidR="009751E7" w:rsidRPr="00F57C95" w:rsidRDefault="009751E7" w:rsidP="009751E7">
      <w:pPr>
        <w:pStyle w:val="Default"/>
        <w:numPr>
          <w:ilvl w:val="0"/>
          <w:numId w:val="7"/>
        </w:numPr>
        <w:tabs>
          <w:tab w:val="left" w:pos="1418"/>
        </w:tabs>
        <w:jc w:val="both"/>
        <w:rPr>
          <w:sz w:val="28"/>
          <w:szCs w:val="28"/>
        </w:rPr>
      </w:pPr>
      <w:r w:rsidRPr="00F57C95">
        <w:rPr>
          <w:sz w:val="28"/>
          <w:szCs w:val="28"/>
        </w:rPr>
        <w:t xml:space="preserve">Программное обеспечение модели формирования </w:t>
      </w:r>
      <w:r w:rsidRPr="00F57C95">
        <w:rPr>
          <w:sz w:val="28"/>
          <w:szCs w:val="28"/>
          <w:lang w:val="en-US"/>
        </w:rPr>
        <w:t>STM</w:t>
      </w:r>
      <w:r w:rsidRPr="00F57C95">
        <w:rPr>
          <w:sz w:val="28"/>
          <w:szCs w:val="28"/>
        </w:rPr>
        <w:t xml:space="preserve">-1 из потоков </w:t>
      </w:r>
      <w:r w:rsidRPr="00F57C95">
        <w:rPr>
          <w:sz w:val="28"/>
          <w:szCs w:val="28"/>
          <w:lang w:val="en-US"/>
        </w:rPr>
        <w:t>E</w:t>
      </w:r>
      <w:r w:rsidRPr="00F57C95">
        <w:rPr>
          <w:sz w:val="28"/>
          <w:szCs w:val="28"/>
        </w:rPr>
        <w:t>1.</w:t>
      </w:r>
    </w:p>
    <w:p w:rsidR="009751E7" w:rsidRPr="00F57C95" w:rsidRDefault="009751E7" w:rsidP="009751E7">
      <w:pPr>
        <w:pStyle w:val="Default"/>
        <w:numPr>
          <w:ilvl w:val="0"/>
          <w:numId w:val="7"/>
        </w:numPr>
        <w:tabs>
          <w:tab w:val="left" w:pos="1418"/>
        </w:tabs>
        <w:jc w:val="both"/>
        <w:rPr>
          <w:sz w:val="28"/>
          <w:szCs w:val="28"/>
          <w:lang w:val="en-US"/>
        </w:rPr>
      </w:pPr>
      <w:r w:rsidRPr="00F57C95">
        <w:rPr>
          <w:sz w:val="28"/>
          <w:szCs w:val="28"/>
        </w:rPr>
        <w:t>Компьютерная</w:t>
      </w:r>
      <w:r w:rsidRPr="00F57C95">
        <w:rPr>
          <w:sz w:val="28"/>
          <w:szCs w:val="28"/>
          <w:lang w:val="en-US"/>
        </w:rPr>
        <w:t xml:space="preserve"> </w:t>
      </w:r>
      <w:r w:rsidRPr="00F57C95">
        <w:rPr>
          <w:sz w:val="28"/>
          <w:szCs w:val="28"/>
        </w:rPr>
        <w:t>программа</w:t>
      </w:r>
      <w:r w:rsidRPr="00F57C95">
        <w:rPr>
          <w:sz w:val="28"/>
          <w:szCs w:val="28"/>
          <w:lang w:val="en-US"/>
        </w:rPr>
        <w:t xml:space="preserve"> Cisco Packet Tracer for Windows.</w:t>
      </w:r>
    </w:p>
    <w:p w:rsidR="009751E7" w:rsidRPr="00F57C95" w:rsidRDefault="009751E7" w:rsidP="009751E7">
      <w:pPr>
        <w:pStyle w:val="Default"/>
        <w:numPr>
          <w:ilvl w:val="0"/>
          <w:numId w:val="7"/>
        </w:numPr>
        <w:tabs>
          <w:tab w:val="left" w:pos="1418"/>
        </w:tabs>
        <w:jc w:val="both"/>
        <w:rPr>
          <w:sz w:val="28"/>
          <w:szCs w:val="28"/>
        </w:rPr>
      </w:pPr>
      <w:r w:rsidRPr="00F57C95">
        <w:rPr>
          <w:sz w:val="28"/>
          <w:szCs w:val="28"/>
        </w:rPr>
        <w:t xml:space="preserve">Лабораторный стенд с коммутаторами </w:t>
      </w:r>
      <w:r w:rsidRPr="00F57C95">
        <w:rPr>
          <w:sz w:val="28"/>
          <w:szCs w:val="28"/>
          <w:lang w:val="en-US"/>
        </w:rPr>
        <w:t>Cisco</w:t>
      </w:r>
      <w:r w:rsidRPr="00F57C95">
        <w:rPr>
          <w:sz w:val="28"/>
          <w:szCs w:val="28"/>
        </w:rPr>
        <w:t xml:space="preserve"> 2960 и маршрутизаторами </w:t>
      </w:r>
      <w:r w:rsidRPr="00F57C95">
        <w:rPr>
          <w:sz w:val="28"/>
          <w:szCs w:val="28"/>
          <w:lang w:val="en-US"/>
        </w:rPr>
        <w:t>Cisco</w:t>
      </w:r>
      <w:r w:rsidRPr="00F57C95">
        <w:rPr>
          <w:sz w:val="28"/>
          <w:szCs w:val="28"/>
        </w:rPr>
        <w:t xml:space="preserve"> 2951.</w:t>
      </w:r>
    </w:p>
    <w:p w:rsidR="009751E7" w:rsidRPr="00F57C95" w:rsidRDefault="009751E7" w:rsidP="009751E7">
      <w:pPr>
        <w:pStyle w:val="Default"/>
        <w:numPr>
          <w:ilvl w:val="0"/>
          <w:numId w:val="7"/>
        </w:numPr>
        <w:tabs>
          <w:tab w:val="left" w:pos="1418"/>
        </w:tabs>
        <w:jc w:val="both"/>
        <w:rPr>
          <w:sz w:val="28"/>
          <w:szCs w:val="28"/>
        </w:rPr>
      </w:pPr>
      <w:r w:rsidRPr="00F57C95">
        <w:rPr>
          <w:sz w:val="28"/>
          <w:szCs w:val="28"/>
        </w:rPr>
        <w:t>SMA1K-3.3., SMA4/1-4.3., SMA16/4-4.3. Техническое описание (TED). Siemens AG. 2002г.</w:t>
      </w:r>
    </w:p>
    <w:p w:rsidR="009751E7" w:rsidRPr="00F57C95" w:rsidRDefault="009751E7" w:rsidP="009751E7">
      <w:pPr>
        <w:pStyle w:val="Default"/>
        <w:numPr>
          <w:ilvl w:val="0"/>
          <w:numId w:val="7"/>
        </w:numPr>
        <w:tabs>
          <w:tab w:val="left" w:pos="1418"/>
        </w:tabs>
        <w:jc w:val="both"/>
        <w:rPr>
          <w:sz w:val="28"/>
          <w:szCs w:val="28"/>
          <w:lang w:val="en-US"/>
        </w:rPr>
      </w:pPr>
      <w:r w:rsidRPr="00F57C95">
        <w:rPr>
          <w:sz w:val="28"/>
          <w:szCs w:val="28"/>
          <w:lang w:val="en-US"/>
        </w:rPr>
        <w:t>SURPASS</w:t>
      </w:r>
      <w:r w:rsidRPr="00F57C95">
        <w:rPr>
          <w:sz w:val="28"/>
          <w:szCs w:val="28"/>
        </w:rPr>
        <w:t xml:space="preserve"> </w:t>
      </w:r>
      <w:r w:rsidRPr="00F57C95">
        <w:rPr>
          <w:sz w:val="28"/>
          <w:szCs w:val="28"/>
          <w:lang w:val="en-US"/>
        </w:rPr>
        <w:t>hiT</w:t>
      </w:r>
      <w:r w:rsidRPr="00F57C95">
        <w:rPr>
          <w:sz w:val="28"/>
          <w:szCs w:val="28"/>
        </w:rPr>
        <w:t xml:space="preserve">7070-2.1, </w:t>
      </w:r>
      <w:r w:rsidRPr="00F57C95">
        <w:rPr>
          <w:sz w:val="28"/>
          <w:szCs w:val="28"/>
          <w:lang w:val="en-US"/>
        </w:rPr>
        <w:t>hiT</w:t>
      </w:r>
      <w:r w:rsidRPr="00F57C95">
        <w:rPr>
          <w:sz w:val="28"/>
          <w:szCs w:val="28"/>
        </w:rPr>
        <w:t>7050-2.1. Техническое описание (</w:t>
      </w:r>
      <w:r w:rsidRPr="00F57C95">
        <w:rPr>
          <w:sz w:val="28"/>
          <w:szCs w:val="28"/>
          <w:lang w:val="en-US"/>
        </w:rPr>
        <w:t>TED</w:t>
      </w:r>
      <w:r w:rsidRPr="00F57C95">
        <w:rPr>
          <w:sz w:val="28"/>
          <w:szCs w:val="28"/>
        </w:rPr>
        <w:t xml:space="preserve">). </w:t>
      </w:r>
      <w:r w:rsidRPr="00F57C95">
        <w:rPr>
          <w:sz w:val="28"/>
          <w:szCs w:val="28"/>
          <w:lang w:val="en-US"/>
        </w:rPr>
        <w:t>Siemens AG. 2005</w:t>
      </w:r>
      <w:r w:rsidRPr="00F57C95">
        <w:rPr>
          <w:sz w:val="28"/>
          <w:szCs w:val="28"/>
        </w:rPr>
        <w:t>г</w:t>
      </w:r>
      <w:r w:rsidRPr="00F57C95">
        <w:rPr>
          <w:sz w:val="28"/>
          <w:szCs w:val="28"/>
          <w:lang w:val="en-US"/>
        </w:rPr>
        <w:t>.</w:t>
      </w:r>
    </w:p>
    <w:p w:rsidR="009751E7" w:rsidRPr="00F57C95" w:rsidRDefault="009751E7" w:rsidP="009751E7">
      <w:pPr>
        <w:pStyle w:val="Default"/>
        <w:numPr>
          <w:ilvl w:val="0"/>
          <w:numId w:val="7"/>
        </w:numPr>
        <w:tabs>
          <w:tab w:val="left" w:pos="1418"/>
        </w:tabs>
        <w:jc w:val="both"/>
        <w:rPr>
          <w:sz w:val="28"/>
          <w:szCs w:val="28"/>
          <w:lang w:val="en-US"/>
        </w:rPr>
      </w:pPr>
      <w:r w:rsidRPr="00F57C95">
        <w:rPr>
          <w:sz w:val="28"/>
          <w:szCs w:val="28"/>
          <w:lang w:val="en-US"/>
        </w:rPr>
        <w:t>SURPASS</w:t>
      </w:r>
      <w:r w:rsidRPr="00F57C95">
        <w:rPr>
          <w:sz w:val="28"/>
          <w:szCs w:val="28"/>
        </w:rPr>
        <w:t xml:space="preserve"> </w:t>
      </w:r>
      <w:r w:rsidRPr="00F57C95">
        <w:rPr>
          <w:sz w:val="28"/>
          <w:szCs w:val="28"/>
          <w:lang w:val="en-US"/>
        </w:rPr>
        <w:t>hiT</w:t>
      </w:r>
      <w:r w:rsidRPr="00F57C95">
        <w:rPr>
          <w:sz w:val="28"/>
          <w:szCs w:val="28"/>
        </w:rPr>
        <w:t xml:space="preserve">7550-2.0, </w:t>
      </w:r>
      <w:r w:rsidRPr="00F57C95">
        <w:rPr>
          <w:sz w:val="28"/>
          <w:szCs w:val="28"/>
          <w:lang w:val="en-US"/>
        </w:rPr>
        <w:t>hiT</w:t>
      </w:r>
      <w:r w:rsidRPr="00F57C95">
        <w:rPr>
          <w:sz w:val="28"/>
          <w:szCs w:val="28"/>
        </w:rPr>
        <w:t>7500-3.0. Техническое описание (</w:t>
      </w:r>
      <w:r w:rsidRPr="00F57C95">
        <w:rPr>
          <w:sz w:val="28"/>
          <w:szCs w:val="28"/>
          <w:lang w:val="en-US"/>
        </w:rPr>
        <w:t>TED</w:t>
      </w:r>
      <w:r w:rsidRPr="00F57C95">
        <w:rPr>
          <w:sz w:val="28"/>
          <w:szCs w:val="28"/>
        </w:rPr>
        <w:t xml:space="preserve">). </w:t>
      </w:r>
      <w:r w:rsidRPr="00F57C95">
        <w:rPr>
          <w:sz w:val="28"/>
          <w:szCs w:val="28"/>
          <w:lang w:val="en-US"/>
        </w:rPr>
        <w:t>Siemens AG. 2004</w:t>
      </w:r>
      <w:r w:rsidRPr="00F57C95">
        <w:rPr>
          <w:sz w:val="28"/>
          <w:szCs w:val="28"/>
        </w:rPr>
        <w:t>г</w:t>
      </w:r>
      <w:r w:rsidRPr="00F57C95">
        <w:rPr>
          <w:sz w:val="28"/>
          <w:szCs w:val="28"/>
          <w:lang w:val="en-US"/>
        </w:rPr>
        <w:t>.</w:t>
      </w:r>
    </w:p>
    <w:p w:rsidR="009751E7" w:rsidRPr="00F57C95" w:rsidRDefault="009751E7" w:rsidP="009751E7">
      <w:pPr>
        <w:pStyle w:val="a7"/>
        <w:jc w:val="left"/>
        <w:rPr>
          <w:rFonts w:ascii="Times New Roman" w:hAnsi="Times New Roman"/>
          <w:bCs/>
          <w:sz w:val="28"/>
          <w:szCs w:val="24"/>
        </w:rPr>
      </w:pPr>
    </w:p>
    <w:p w:rsidR="00672738" w:rsidRPr="00F57C95" w:rsidRDefault="00672738" w:rsidP="00672738">
      <w:pPr>
        <w:ind w:firstLine="709"/>
        <w:jc w:val="center"/>
        <w:rPr>
          <w:color w:val="FF0000"/>
          <w:sz w:val="28"/>
          <w:szCs w:val="28"/>
        </w:rPr>
      </w:pPr>
    </w:p>
    <w:p w:rsidR="00DB0884" w:rsidRPr="00F57C95" w:rsidRDefault="00DB0884" w:rsidP="00D32D4C">
      <w:pPr>
        <w:jc w:val="center"/>
        <w:rPr>
          <w:sz w:val="28"/>
          <w:szCs w:val="28"/>
        </w:rPr>
      </w:pPr>
    </w:p>
    <w:p w:rsidR="00672738" w:rsidRPr="00F57C95" w:rsidRDefault="00672738" w:rsidP="00D32D4C">
      <w:pPr>
        <w:jc w:val="center"/>
        <w:rPr>
          <w:sz w:val="28"/>
          <w:szCs w:val="28"/>
        </w:rPr>
      </w:pPr>
      <w:r w:rsidRPr="00F57C95">
        <w:rPr>
          <w:sz w:val="28"/>
          <w:szCs w:val="28"/>
        </w:rPr>
        <w:t xml:space="preserve">ПЕРЕЧЕНЬ </w:t>
      </w:r>
      <w:bookmarkStart w:id="0" w:name="_GoBack"/>
      <w:bookmarkEnd w:id="0"/>
      <w:r w:rsidRPr="00F57C95">
        <w:rPr>
          <w:sz w:val="28"/>
          <w:szCs w:val="28"/>
        </w:rPr>
        <w:t>РЕКОМЕНДУЕМЫХ СРЕДСТВ ДИАГНОСТИКИ</w:t>
      </w:r>
    </w:p>
    <w:p w:rsidR="00672738" w:rsidRPr="00F57C95" w:rsidRDefault="00672738" w:rsidP="00D32D4C">
      <w:pPr>
        <w:jc w:val="center"/>
        <w:rPr>
          <w:sz w:val="28"/>
          <w:szCs w:val="28"/>
        </w:rPr>
      </w:pPr>
      <w:r w:rsidRPr="00F57C95">
        <w:rPr>
          <w:sz w:val="28"/>
          <w:szCs w:val="28"/>
        </w:rPr>
        <w:t>КОМПЕТЕНЦИЙ СТУДЕНТА</w:t>
      </w:r>
    </w:p>
    <w:p w:rsidR="00DB0884" w:rsidRPr="00F57C95" w:rsidRDefault="00DB0884" w:rsidP="00D32D4C">
      <w:pPr>
        <w:jc w:val="center"/>
        <w:rPr>
          <w:sz w:val="28"/>
          <w:szCs w:val="28"/>
        </w:rPr>
      </w:pPr>
    </w:p>
    <w:p w:rsidR="00672738" w:rsidRPr="00F57C95" w:rsidRDefault="00672738" w:rsidP="00672738">
      <w:pPr>
        <w:ind w:firstLine="708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Типовым учебным планом по специальности 1</w:t>
      </w:r>
      <w:r w:rsidRPr="00F57C95">
        <w:rPr>
          <w:sz w:val="28"/>
          <w:szCs w:val="28"/>
        </w:rPr>
        <w:noBreakHyphen/>
        <w:t>45 01 01 «Инфокоммуникационные технологии (</w:t>
      </w:r>
      <w:r w:rsidR="00CB3C51" w:rsidRPr="00F57C95">
        <w:rPr>
          <w:sz w:val="28"/>
          <w:szCs w:val="28"/>
        </w:rPr>
        <w:t>по напр</w:t>
      </w:r>
      <w:r w:rsidR="005003E6" w:rsidRPr="00F57C95">
        <w:rPr>
          <w:sz w:val="28"/>
          <w:szCs w:val="28"/>
        </w:rPr>
        <w:t>а</w:t>
      </w:r>
      <w:r w:rsidR="00CB3C51" w:rsidRPr="00F57C95">
        <w:rPr>
          <w:sz w:val="28"/>
          <w:szCs w:val="28"/>
        </w:rPr>
        <w:t>влениям</w:t>
      </w:r>
      <w:r w:rsidRPr="00F57C95">
        <w:rPr>
          <w:sz w:val="28"/>
          <w:szCs w:val="28"/>
        </w:rPr>
        <w:t xml:space="preserve">)» в качестве формы текущей аттестации по учебной дисциплине «Транспортные сети инфокоммуникаций» предусмотрен экзамен. Оценка учебных достижений студента производится по десятибалльной шкале (системе «зачтено/не зачтено»). </w:t>
      </w:r>
    </w:p>
    <w:p w:rsidR="00686DA8" w:rsidRPr="00F57C95" w:rsidRDefault="00686DA8" w:rsidP="00686DA8">
      <w:pPr>
        <w:ind w:firstLine="708"/>
        <w:jc w:val="both"/>
        <w:rPr>
          <w:sz w:val="28"/>
          <w:szCs w:val="28"/>
        </w:rPr>
      </w:pPr>
      <w:r w:rsidRPr="00F57C95">
        <w:rPr>
          <w:sz w:val="28"/>
          <w:szCs w:val="28"/>
        </w:rPr>
        <w:t>Для промежуточного контроля по учебной дисциплине и диагностики компетенций студентов могут использоваться следующие формы:</w:t>
      </w:r>
    </w:p>
    <w:p w:rsidR="00686DA8" w:rsidRPr="00F57C95" w:rsidRDefault="00686DA8" w:rsidP="00686DA8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защита лабораторной работы;</w:t>
      </w:r>
    </w:p>
    <w:p w:rsidR="00686DA8" w:rsidRPr="00F57C95" w:rsidRDefault="00686DA8" w:rsidP="00686DA8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опрос;</w:t>
      </w:r>
    </w:p>
    <w:p w:rsidR="006C4490" w:rsidRPr="006C4140" w:rsidRDefault="00686DA8" w:rsidP="00686DA8">
      <w:pPr>
        <w:jc w:val="both"/>
        <w:rPr>
          <w:sz w:val="28"/>
          <w:szCs w:val="28"/>
        </w:rPr>
      </w:pPr>
      <w:r w:rsidRPr="00F57C95">
        <w:rPr>
          <w:sz w:val="28"/>
          <w:szCs w:val="28"/>
        </w:rPr>
        <w:t>- тестирование.</w:t>
      </w:r>
    </w:p>
    <w:p w:rsidR="001A1FEB" w:rsidRPr="006C4140" w:rsidRDefault="001A1FEB" w:rsidP="00806CD5">
      <w:pPr>
        <w:ind w:firstLine="539"/>
        <w:jc w:val="both"/>
        <w:rPr>
          <w:sz w:val="28"/>
          <w:szCs w:val="28"/>
        </w:rPr>
      </w:pPr>
    </w:p>
    <w:sectPr w:rsidR="001A1FEB" w:rsidRPr="006C4140" w:rsidSect="00DD47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3F6" w:rsidRDefault="003013F6" w:rsidP="0073451D">
      <w:r>
        <w:separator/>
      </w:r>
    </w:p>
  </w:endnote>
  <w:endnote w:type="continuationSeparator" w:id="0">
    <w:p w:rsidR="003013F6" w:rsidRDefault="003013F6" w:rsidP="00734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51D" w:rsidRDefault="0073451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51D" w:rsidRDefault="0073451D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51D" w:rsidRDefault="0073451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3F6" w:rsidRDefault="003013F6" w:rsidP="0073451D">
      <w:r>
        <w:separator/>
      </w:r>
    </w:p>
  </w:footnote>
  <w:footnote w:type="continuationSeparator" w:id="0">
    <w:p w:rsidR="003013F6" w:rsidRDefault="003013F6" w:rsidP="00734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51D" w:rsidRDefault="0073451D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51D" w:rsidRDefault="0073451D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51D" w:rsidRDefault="0073451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20"/>
    <w:multiLevelType w:val="hybridMultilevel"/>
    <w:tmpl w:val="84C032FA"/>
    <w:lvl w:ilvl="0" w:tplc="24AAEC64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C5D0010"/>
    <w:multiLevelType w:val="hybridMultilevel"/>
    <w:tmpl w:val="E8B04EB4"/>
    <w:lvl w:ilvl="0" w:tplc="34E6D13E">
      <w:start w:val="1"/>
      <w:numFmt w:val="decimal"/>
      <w:lvlText w:val="2.1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2590704"/>
    <w:multiLevelType w:val="hybridMultilevel"/>
    <w:tmpl w:val="7914653C"/>
    <w:lvl w:ilvl="0" w:tplc="62DAD50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04F10"/>
    <w:multiLevelType w:val="hybridMultilevel"/>
    <w:tmpl w:val="9D429502"/>
    <w:lvl w:ilvl="0" w:tplc="87486F2E">
      <w:start w:val="1"/>
      <w:numFmt w:val="decimal"/>
      <w:lvlText w:val="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AC4072B"/>
    <w:multiLevelType w:val="hybridMultilevel"/>
    <w:tmpl w:val="936646BE"/>
    <w:lvl w:ilvl="0" w:tplc="A5D0A4B8">
      <w:start w:val="1"/>
      <w:numFmt w:val="decimal"/>
      <w:lvlText w:val="2.1.1.%1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E3B6630"/>
    <w:multiLevelType w:val="hybridMultilevel"/>
    <w:tmpl w:val="7914653C"/>
    <w:lvl w:ilvl="0" w:tplc="62DAD50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4415C3"/>
    <w:multiLevelType w:val="hybridMultilevel"/>
    <w:tmpl w:val="7914653C"/>
    <w:lvl w:ilvl="0" w:tplc="62DAD50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87CC2"/>
    <w:multiLevelType w:val="hybridMultilevel"/>
    <w:tmpl w:val="19AC2040"/>
    <w:lvl w:ilvl="0" w:tplc="2D3A98A4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5F4486E"/>
    <w:multiLevelType w:val="hybridMultilevel"/>
    <w:tmpl w:val="A98CFE78"/>
    <w:lvl w:ilvl="0" w:tplc="471A43E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F715453"/>
    <w:multiLevelType w:val="hybridMultilevel"/>
    <w:tmpl w:val="A4B67846"/>
    <w:lvl w:ilvl="0" w:tplc="49689646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removeDateAndTime/>
  <w:defaultTabStop w:val="708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DD477F"/>
    <w:rsid w:val="001124F2"/>
    <w:rsid w:val="00150F61"/>
    <w:rsid w:val="0017243C"/>
    <w:rsid w:val="001875E7"/>
    <w:rsid w:val="001903B0"/>
    <w:rsid w:val="001A1FEB"/>
    <w:rsid w:val="001F3C3C"/>
    <w:rsid w:val="0029398A"/>
    <w:rsid w:val="002B5695"/>
    <w:rsid w:val="003013F6"/>
    <w:rsid w:val="003623EF"/>
    <w:rsid w:val="00453A08"/>
    <w:rsid w:val="00474C86"/>
    <w:rsid w:val="004A3078"/>
    <w:rsid w:val="005003E6"/>
    <w:rsid w:val="005071EE"/>
    <w:rsid w:val="00607B5C"/>
    <w:rsid w:val="00642E23"/>
    <w:rsid w:val="00650815"/>
    <w:rsid w:val="0066629A"/>
    <w:rsid w:val="00671FB0"/>
    <w:rsid w:val="00672738"/>
    <w:rsid w:val="00686DA8"/>
    <w:rsid w:val="006B459D"/>
    <w:rsid w:val="006C4140"/>
    <w:rsid w:val="006C4490"/>
    <w:rsid w:val="006E53E8"/>
    <w:rsid w:val="00731A41"/>
    <w:rsid w:val="007340DF"/>
    <w:rsid w:val="0073451D"/>
    <w:rsid w:val="007B3FEE"/>
    <w:rsid w:val="007B6B9E"/>
    <w:rsid w:val="00802FC0"/>
    <w:rsid w:val="00806CD5"/>
    <w:rsid w:val="00821B49"/>
    <w:rsid w:val="00823662"/>
    <w:rsid w:val="008B2961"/>
    <w:rsid w:val="008C5A18"/>
    <w:rsid w:val="008E5F9F"/>
    <w:rsid w:val="00925486"/>
    <w:rsid w:val="00925836"/>
    <w:rsid w:val="009534C0"/>
    <w:rsid w:val="009751E7"/>
    <w:rsid w:val="009F07BB"/>
    <w:rsid w:val="00A06031"/>
    <w:rsid w:val="00A53054"/>
    <w:rsid w:val="00A97CA4"/>
    <w:rsid w:val="00B25ECC"/>
    <w:rsid w:val="00B274D0"/>
    <w:rsid w:val="00B515DD"/>
    <w:rsid w:val="00B71EDC"/>
    <w:rsid w:val="00B97CB9"/>
    <w:rsid w:val="00C35658"/>
    <w:rsid w:val="00C9003E"/>
    <w:rsid w:val="00CB3C51"/>
    <w:rsid w:val="00CD13EF"/>
    <w:rsid w:val="00CD778D"/>
    <w:rsid w:val="00D32D4C"/>
    <w:rsid w:val="00D4293A"/>
    <w:rsid w:val="00D704C3"/>
    <w:rsid w:val="00D81CBC"/>
    <w:rsid w:val="00D912E9"/>
    <w:rsid w:val="00D934C0"/>
    <w:rsid w:val="00DB0884"/>
    <w:rsid w:val="00DD477F"/>
    <w:rsid w:val="00DE72B9"/>
    <w:rsid w:val="00E67AA0"/>
    <w:rsid w:val="00E849AF"/>
    <w:rsid w:val="00EB13C3"/>
    <w:rsid w:val="00EE6151"/>
    <w:rsid w:val="00EE64C6"/>
    <w:rsid w:val="00EF3EC9"/>
    <w:rsid w:val="00F20E08"/>
    <w:rsid w:val="00F57C95"/>
    <w:rsid w:val="00F6607B"/>
    <w:rsid w:val="00F7163A"/>
    <w:rsid w:val="00FA7F2F"/>
    <w:rsid w:val="00FC0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F07BB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64C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477F"/>
    <w:pPr>
      <w:widowControl w:val="0"/>
      <w:jc w:val="center"/>
    </w:pPr>
    <w:rPr>
      <w:sz w:val="30"/>
    </w:rPr>
  </w:style>
  <w:style w:type="character" w:customStyle="1" w:styleId="a4">
    <w:name w:val="Название Знак"/>
    <w:basedOn w:val="a0"/>
    <w:link w:val="a3"/>
    <w:rsid w:val="00DD477F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DD47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D47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F20E0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20E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6C449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6C44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rsid w:val="006C4490"/>
    <w:pPr>
      <w:jc w:val="both"/>
    </w:pPr>
    <w:rPr>
      <w:rFonts w:ascii="Arial" w:hAnsi="Arial"/>
      <w:sz w:val="24"/>
    </w:rPr>
  </w:style>
  <w:style w:type="character" w:customStyle="1" w:styleId="a8">
    <w:name w:val="Основной текст с отступом Знак"/>
    <w:basedOn w:val="a0"/>
    <w:link w:val="a7"/>
    <w:rsid w:val="006C4490"/>
    <w:rPr>
      <w:rFonts w:ascii="Arial" w:eastAsia="Times New Roman" w:hAnsi="Arial" w:cs="Times New Roman"/>
      <w:sz w:val="24"/>
      <w:szCs w:val="20"/>
    </w:rPr>
  </w:style>
  <w:style w:type="paragraph" w:customStyle="1" w:styleId="Default">
    <w:name w:val="Default"/>
    <w:rsid w:val="009F07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F07BB"/>
    <w:rPr>
      <w:rFonts w:ascii="Arial" w:eastAsia="Times New Roman" w:hAnsi="Arial" w:cs="Times New Roman"/>
      <w:sz w:val="28"/>
      <w:szCs w:val="20"/>
      <w:lang w:eastAsia="ru-RU"/>
    </w:rPr>
  </w:style>
  <w:style w:type="paragraph" w:styleId="a9">
    <w:name w:val="footer"/>
    <w:basedOn w:val="a"/>
    <w:link w:val="aa"/>
    <w:rsid w:val="009F07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F0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6C4140"/>
    <w:pPr>
      <w:ind w:left="720"/>
      <w:contextualSpacing/>
    </w:pPr>
  </w:style>
  <w:style w:type="character" w:styleId="ac">
    <w:name w:val="page number"/>
    <w:basedOn w:val="a0"/>
    <w:rsid w:val="00150F61"/>
  </w:style>
  <w:style w:type="paragraph" w:customStyle="1" w:styleId="1">
    <w:name w:val="Обычный1"/>
    <w:rsid w:val="00CD778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3451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45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E64C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EE64C6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Strong"/>
    <w:basedOn w:val="a0"/>
    <w:uiPriority w:val="22"/>
    <w:qFormat/>
    <w:rsid w:val="00EE64C6"/>
    <w:rPr>
      <w:b/>
      <w:bCs/>
    </w:rPr>
  </w:style>
  <w:style w:type="character" w:customStyle="1" w:styleId="st">
    <w:name w:val="st"/>
    <w:basedOn w:val="a0"/>
    <w:rsid w:val="001903B0"/>
  </w:style>
  <w:style w:type="character" w:styleId="af1">
    <w:name w:val="Emphasis"/>
    <w:basedOn w:val="a0"/>
    <w:uiPriority w:val="20"/>
    <w:qFormat/>
    <w:rsid w:val="001903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8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2779</Words>
  <Characters>15846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2017-05-16T07:27:00Z</dcterms:created>
  <dcterms:modified xsi:type="dcterms:W3CDTF">2017-05-16T07:27:00Z</dcterms:modified>
</cp:coreProperties>
</file>